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FD9E5" w14:textId="29120EF2" w:rsidR="00263FDB" w:rsidRDefault="00263FDB">
      <w:pPr>
        <w:pStyle w:val="BodyText"/>
        <w:ind w:left="3903"/>
        <w:rPr>
          <w:rFonts w:ascii="Times New Roman"/>
          <w:sz w:val="20"/>
        </w:rPr>
      </w:pPr>
    </w:p>
    <w:p w14:paraId="441732C2" w14:textId="77777777" w:rsidR="00263FDB" w:rsidRDefault="00263FDB">
      <w:pPr>
        <w:pStyle w:val="BodyText"/>
        <w:rPr>
          <w:rFonts w:ascii="Times New Roman"/>
          <w:sz w:val="20"/>
        </w:rPr>
      </w:pPr>
    </w:p>
    <w:p w14:paraId="49030D06" w14:textId="261E2D45" w:rsidR="00263FDB" w:rsidRDefault="00263FDB">
      <w:pPr>
        <w:pStyle w:val="BodyText"/>
        <w:rPr>
          <w:rFonts w:ascii="Times New Roman"/>
          <w:sz w:val="20"/>
        </w:rPr>
      </w:pPr>
    </w:p>
    <w:p w14:paraId="15178323" w14:textId="60685078" w:rsidR="00263FDB" w:rsidRPr="00801370" w:rsidRDefault="00801370" w:rsidP="00801370">
      <w:pPr>
        <w:pStyle w:val="Title"/>
        <w:jc w:val="center"/>
      </w:pPr>
      <w:r>
        <w:rPr>
          <w:noProof/>
          <w:sz w:val="19"/>
          <w:lang w:val="en-GB" w:eastAsia="en-GB"/>
        </w:rPr>
        <w:drawing>
          <wp:anchor distT="0" distB="0" distL="114300" distR="114300" simplePos="0" relativeHeight="251658240" behindDoc="0" locked="0" layoutInCell="1" allowOverlap="1" wp14:anchorId="7D18A005" wp14:editId="41C726D1">
            <wp:simplePos x="0" y="0"/>
            <wp:positionH relativeFrom="column">
              <wp:posOffset>1876425</wp:posOffset>
            </wp:positionH>
            <wp:positionV relativeFrom="paragraph">
              <wp:posOffset>1199515</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5">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r w:rsidRPr="00801370">
        <w:t>MUSIC</w:t>
      </w:r>
      <w:r w:rsidRPr="00801370">
        <w:rPr>
          <w:spacing w:val="-2"/>
        </w:rPr>
        <w:t xml:space="preserve"> </w:t>
      </w:r>
      <w:r w:rsidRPr="00801370">
        <w:t>AT</w:t>
      </w:r>
      <w:r w:rsidRPr="00801370">
        <w:rPr>
          <w:spacing w:val="-3"/>
        </w:rPr>
        <w:t xml:space="preserve"> </w:t>
      </w:r>
      <w:r w:rsidRPr="00801370">
        <w:rPr>
          <w:spacing w:val="-2"/>
        </w:rPr>
        <w:t>SHIPLEY</w:t>
      </w:r>
    </w:p>
    <w:p w14:paraId="2539D479" w14:textId="581A366B" w:rsidR="00801370" w:rsidRPr="000611F2" w:rsidRDefault="00801370" w:rsidP="00801370">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420E9508" w14:textId="77777777" w:rsidR="00263FDB" w:rsidRDefault="00263FDB">
      <w:pPr>
        <w:sectPr w:rsidR="00263FDB">
          <w:type w:val="continuous"/>
          <w:pgSz w:w="16840" w:h="11910" w:orient="landscape"/>
          <w:pgMar w:top="1140" w:right="400" w:bottom="280" w:left="460" w:header="720" w:footer="720" w:gutter="0"/>
          <w:pgBorders w:offsetFrom="page">
            <w:top w:val="single" w:sz="48" w:space="24" w:color="001F5F"/>
            <w:left w:val="single" w:sz="48" w:space="24" w:color="001F5F"/>
            <w:bottom w:val="single" w:sz="48" w:space="24" w:color="001F5F"/>
            <w:right w:val="single" w:sz="48" w:space="24" w:color="001F5F"/>
          </w:pgBorders>
          <w:cols w:space="720"/>
        </w:sectPr>
      </w:pPr>
    </w:p>
    <w:p w14:paraId="44781A0A" w14:textId="77777777" w:rsidR="00263FDB" w:rsidRDefault="00801370">
      <w:pPr>
        <w:pStyle w:val="BodyText"/>
        <w:ind w:left="171"/>
        <w:rPr>
          <w:sz w:val="20"/>
        </w:rPr>
      </w:pPr>
      <w:r>
        <w:rPr>
          <w:noProof/>
          <w:sz w:val="20"/>
          <w:lang w:val="en-GB" w:eastAsia="en-GB"/>
        </w:rPr>
        <w:lastRenderedPageBreak/>
        <mc:AlternateContent>
          <mc:Choice Requires="wpg">
            <w:drawing>
              <wp:inline distT="0" distB="0" distL="0" distR="0" wp14:anchorId="0E990853" wp14:editId="1E78CF06">
                <wp:extent cx="9892030" cy="567690"/>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567690"/>
                          <a:chOff x="0" y="0"/>
                          <a:chExt cx="9892030" cy="567690"/>
                        </a:xfrm>
                      </wpg:grpSpPr>
                      <wps:wsp>
                        <wps:cNvPr id="3" name="Graphic 3"/>
                        <wps:cNvSpPr/>
                        <wps:spPr>
                          <a:xfrm>
                            <a:off x="0" y="0"/>
                            <a:ext cx="9892030" cy="567690"/>
                          </a:xfrm>
                          <a:custGeom>
                            <a:avLst/>
                            <a:gdLst/>
                            <a:ahLst/>
                            <a:cxnLst/>
                            <a:rect l="l" t="t" r="r" b="b"/>
                            <a:pathLst>
                              <a:path w="9892030" h="567690">
                                <a:moveTo>
                                  <a:pt x="9892030" y="38112"/>
                                </a:moveTo>
                                <a:lnTo>
                                  <a:pt x="9853930" y="38112"/>
                                </a:lnTo>
                                <a:lnTo>
                                  <a:pt x="38100" y="38112"/>
                                </a:lnTo>
                                <a:lnTo>
                                  <a:pt x="0" y="38112"/>
                                </a:lnTo>
                                <a:lnTo>
                                  <a:pt x="0" y="251409"/>
                                </a:lnTo>
                                <a:lnTo>
                                  <a:pt x="0" y="529094"/>
                                </a:lnTo>
                                <a:lnTo>
                                  <a:pt x="0" y="567194"/>
                                </a:lnTo>
                                <a:lnTo>
                                  <a:pt x="38100" y="567194"/>
                                </a:lnTo>
                                <a:lnTo>
                                  <a:pt x="9853930" y="567194"/>
                                </a:lnTo>
                                <a:lnTo>
                                  <a:pt x="9892030" y="567194"/>
                                </a:lnTo>
                                <a:lnTo>
                                  <a:pt x="9892030" y="529094"/>
                                </a:lnTo>
                                <a:lnTo>
                                  <a:pt x="9892030" y="251460"/>
                                </a:lnTo>
                                <a:lnTo>
                                  <a:pt x="9892030" y="38112"/>
                                </a:lnTo>
                                <a:close/>
                              </a:path>
                              <a:path w="9892030" h="56769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4" name="Textbox 4"/>
                        <wps:cNvSpPr txBox="1"/>
                        <wps:spPr>
                          <a:xfrm>
                            <a:off x="0" y="0"/>
                            <a:ext cx="9892030" cy="567690"/>
                          </a:xfrm>
                          <a:prstGeom prst="rect">
                            <a:avLst/>
                          </a:prstGeom>
                          <a:solidFill>
                            <a:schemeClr val="accent3">
                              <a:lumMod val="50000"/>
                            </a:schemeClr>
                          </a:solidFill>
                        </wps:spPr>
                        <wps:txbx>
                          <w:txbxContent>
                            <w:p w14:paraId="60BAD4EA" w14:textId="77777777" w:rsidR="00F8336C" w:rsidRDefault="00F8336C">
                              <w:pPr>
                                <w:spacing w:before="59"/>
                                <w:ind w:left="88"/>
                                <w:rPr>
                                  <w:b/>
                                  <w:sz w:val="24"/>
                                </w:rPr>
                              </w:pPr>
                              <w:r>
                                <w:rPr>
                                  <w:b/>
                                  <w:color w:val="FFFFFF"/>
                                  <w:spacing w:val="12"/>
                                  <w:sz w:val="24"/>
                                </w:rPr>
                                <w:t>SUBJECT:</w:t>
                              </w:r>
                              <w:r>
                                <w:rPr>
                                  <w:b/>
                                  <w:color w:val="FFFFFF"/>
                                  <w:spacing w:val="30"/>
                                  <w:sz w:val="24"/>
                                </w:rPr>
                                <w:t xml:space="preserve"> </w:t>
                              </w:r>
                              <w:r>
                                <w:rPr>
                                  <w:b/>
                                  <w:color w:val="FFFFFF"/>
                                  <w:spacing w:val="-2"/>
                                  <w:sz w:val="24"/>
                                </w:rPr>
                                <w:t>MUSIC</w:t>
                              </w:r>
                            </w:p>
                            <w:p w14:paraId="7A86F523" w14:textId="77777777" w:rsidR="00F8336C" w:rsidRDefault="00F8336C">
                              <w:pPr>
                                <w:spacing w:before="144"/>
                                <w:ind w:left="88"/>
                                <w:rPr>
                                  <w:b/>
                                  <w:sz w:val="24"/>
                                </w:rPr>
                              </w:pPr>
                              <w:r>
                                <w:rPr>
                                  <w:b/>
                                  <w:color w:val="FFFFFF"/>
                                  <w:spacing w:val="12"/>
                                  <w:sz w:val="24"/>
                                </w:rPr>
                                <w:t>NATIONAL</w:t>
                              </w:r>
                              <w:r>
                                <w:rPr>
                                  <w:b/>
                                  <w:color w:val="FFFFFF"/>
                                  <w:spacing w:val="30"/>
                                  <w:sz w:val="24"/>
                                </w:rPr>
                                <w:t xml:space="preserve"> </w:t>
                              </w:r>
                              <w:r>
                                <w:rPr>
                                  <w:b/>
                                  <w:color w:val="FFFFFF"/>
                                  <w:spacing w:val="8"/>
                                  <w:sz w:val="24"/>
                                </w:rPr>
                                <w:t>CURRICULUM</w:t>
                              </w:r>
                            </w:p>
                          </w:txbxContent>
                        </wps:txbx>
                        <wps:bodyPr wrap="square" lIns="0" tIns="0" rIns="0" bIns="0" rtlCol="0">
                          <a:noAutofit/>
                        </wps:bodyPr>
                      </wps:wsp>
                    </wpg:wgp>
                  </a:graphicData>
                </a:graphic>
              </wp:inline>
            </w:drawing>
          </mc:Choice>
          <mc:Fallback>
            <w:pict>
              <v:group w14:anchorId="0E990853" id="Group 2" o:spid="_x0000_s1026" style="width:778.9pt;height:44.7pt;mso-position-horizontal-relative:char;mso-position-vertical-relative:line" coordsize="9892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">
                <v:shape id="Graphic 3" o:spid="_x0000_s1027" style="position:absolute;width:98920;height:5676;visibility:visible;mso-wrap-style:square;v-text-anchor:top" coordsize="989203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" path="m9892030,38112r-38100,l38100,38112,,38112,,251409,,529094r,38100l38100,567194r9815830,l9892030,567194r,-38100l9892030,251460r,-213348xem9892030,r-38100,l38100,,,,,38100r38100,l9853930,38100r38100,l9892030,xe" fillcolor="#5b9bd4" stroked="f">
                  <v:path arrowok="t"/>
                </v:shape>
                <v:shapetype id="_x0000_t202" coordsize="21600,21600" o:spt="202" path="m,l,21600r21600,l21600,xe">
                  <v:stroke joinstyle="miter"/>
                  <v:path gradientshapeok="t" o:connecttype="rect"/>
                </v:shapetype>
                <v:shape id="Textbox 4" o:spid="_x0000_s1028" type="#_x0000_t202" style="position:absolute;width:98920;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" fillcolor="#4e6128 [1606]" stroked="f">
                  <v:textbox inset="0,0,0,0">
                    <w:txbxContent>
                      <w:p w14:paraId="60BAD4EA" w14:textId="77777777" w:rsidR="00F8336C" w:rsidRDefault="00F8336C">
                        <w:pPr>
                          <w:spacing w:before="59"/>
                          <w:ind w:left="88"/>
                          <w:rPr>
                            <w:b/>
                            <w:sz w:val="24"/>
                          </w:rPr>
                        </w:pPr>
                        <w:r>
                          <w:rPr>
                            <w:b/>
                            <w:color w:val="FFFFFF"/>
                            <w:spacing w:val="12"/>
                            <w:sz w:val="24"/>
                          </w:rPr>
                          <w:t>SUBJECT:</w:t>
                        </w:r>
                        <w:r>
                          <w:rPr>
                            <w:b/>
                            <w:color w:val="FFFFFF"/>
                            <w:spacing w:val="30"/>
                            <w:sz w:val="24"/>
                          </w:rPr>
                          <w:t xml:space="preserve"> </w:t>
                        </w:r>
                        <w:r>
                          <w:rPr>
                            <w:b/>
                            <w:color w:val="FFFFFF"/>
                            <w:spacing w:val="-2"/>
                            <w:sz w:val="24"/>
                          </w:rPr>
                          <w:t>MUSIC</w:t>
                        </w:r>
                      </w:p>
                      <w:p w14:paraId="7A86F523" w14:textId="77777777" w:rsidR="00F8336C" w:rsidRDefault="00F8336C">
                        <w:pPr>
                          <w:spacing w:before="144"/>
                          <w:ind w:left="88"/>
                          <w:rPr>
                            <w:b/>
                            <w:sz w:val="24"/>
                          </w:rPr>
                        </w:pPr>
                        <w:r>
                          <w:rPr>
                            <w:b/>
                            <w:color w:val="FFFFFF"/>
                            <w:spacing w:val="12"/>
                            <w:sz w:val="24"/>
                          </w:rPr>
                          <w:t>NATIONAL</w:t>
                        </w:r>
                        <w:r>
                          <w:rPr>
                            <w:b/>
                            <w:color w:val="FFFFFF"/>
                            <w:spacing w:val="30"/>
                            <w:sz w:val="24"/>
                          </w:rPr>
                          <w:t xml:space="preserve"> </w:t>
                        </w:r>
                        <w:r>
                          <w:rPr>
                            <w:b/>
                            <w:color w:val="FFFFFF"/>
                            <w:spacing w:val="8"/>
                            <w:sz w:val="24"/>
                          </w:rPr>
                          <w:t>CURRICULUM</w:t>
                        </w:r>
                      </w:p>
                    </w:txbxContent>
                  </v:textbox>
                </v:shape>
                <w10:anchorlock/>
              </v:group>
            </w:pict>
          </mc:Fallback>
        </mc:AlternateContent>
      </w:r>
    </w:p>
    <w:p w14:paraId="4E8BCC12" w14:textId="77777777" w:rsidR="00263FDB" w:rsidRDefault="00801370">
      <w:pPr>
        <w:pStyle w:val="Heading1"/>
        <w:spacing w:before="62"/>
      </w:pPr>
      <w:r>
        <w:t>Purpose</w:t>
      </w:r>
      <w:r>
        <w:rPr>
          <w:spacing w:val="-4"/>
        </w:rPr>
        <w:t xml:space="preserve"> </w:t>
      </w:r>
      <w:r>
        <w:t xml:space="preserve">of </w:t>
      </w:r>
      <w:r>
        <w:rPr>
          <w:spacing w:val="-2"/>
        </w:rPr>
        <w:t>study</w:t>
      </w:r>
    </w:p>
    <w:p w14:paraId="6420B198" w14:textId="77777777" w:rsidR="00263FDB" w:rsidRDefault="00801370">
      <w:pPr>
        <w:pStyle w:val="BodyText"/>
        <w:spacing w:before="100"/>
        <w:ind w:left="260" w:right="392"/>
      </w:pPr>
      <w:r>
        <w:t>Music is a universal language that embodies one of the highest forms of creativity. A high quality music education should engage and inspire pupils to develop</w:t>
      </w:r>
      <w:r>
        <w:rPr>
          <w:spacing w:val="-1"/>
        </w:rPr>
        <w:t xml:space="preserve"> </w:t>
      </w:r>
      <w:r>
        <w:t>a</w:t>
      </w:r>
      <w:r>
        <w:rPr>
          <w:spacing w:val="-2"/>
        </w:rPr>
        <w:t xml:space="preserve"> </w:t>
      </w:r>
      <w:r>
        <w:t>love</w:t>
      </w:r>
      <w:r>
        <w:rPr>
          <w:spacing w:val="-1"/>
        </w:rPr>
        <w:t xml:space="preserve"> </w:t>
      </w:r>
      <w:r>
        <w:t>of</w:t>
      </w:r>
      <w:r>
        <w:rPr>
          <w:spacing w:val="-1"/>
        </w:rPr>
        <w:t xml:space="preserve"> </w:t>
      </w:r>
      <w:r>
        <w:t>music</w:t>
      </w:r>
      <w:r>
        <w:rPr>
          <w:spacing w:val="-5"/>
        </w:rPr>
        <w:t xml:space="preserve"> </w:t>
      </w:r>
      <w:r>
        <w:t>and</w:t>
      </w:r>
      <w:r>
        <w:rPr>
          <w:spacing w:val="-3"/>
        </w:rPr>
        <w:t xml:space="preserve"> </w:t>
      </w:r>
      <w:r>
        <w:t>their</w:t>
      </w:r>
      <w:r>
        <w:rPr>
          <w:spacing w:val="-3"/>
        </w:rPr>
        <w:t xml:space="preserve"> </w:t>
      </w:r>
      <w:r>
        <w:t>talent</w:t>
      </w:r>
      <w:r>
        <w:rPr>
          <w:spacing w:val="-3"/>
        </w:rPr>
        <w:t xml:space="preserve"> </w:t>
      </w:r>
      <w:r>
        <w:t>as</w:t>
      </w:r>
      <w:r>
        <w:rPr>
          <w:spacing w:val="-2"/>
        </w:rPr>
        <w:t xml:space="preserve"> </w:t>
      </w:r>
      <w:r>
        <w:t>musicians,</w:t>
      </w:r>
      <w:r>
        <w:rPr>
          <w:spacing w:val="-2"/>
        </w:rPr>
        <w:t xml:space="preserve"> </w:t>
      </w:r>
      <w:r>
        <w:t>and</w:t>
      </w:r>
      <w:r>
        <w:rPr>
          <w:spacing w:val="-1"/>
        </w:rPr>
        <w:t xml:space="preserve"> </w:t>
      </w:r>
      <w:r>
        <w:t>so</w:t>
      </w:r>
      <w:r>
        <w:rPr>
          <w:spacing w:val="-4"/>
        </w:rPr>
        <w:t xml:space="preserve"> </w:t>
      </w:r>
      <w:r>
        <w:t>increase</w:t>
      </w:r>
      <w:r>
        <w:rPr>
          <w:spacing w:val="-3"/>
        </w:rPr>
        <w:t xml:space="preserve"> </w:t>
      </w:r>
      <w:r>
        <w:t>their</w:t>
      </w:r>
      <w:r>
        <w:rPr>
          <w:spacing w:val="-1"/>
        </w:rPr>
        <w:t xml:space="preserve"> </w:t>
      </w:r>
      <w:r>
        <w:t>self-confidence,</w:t>
      </w:r>
      <w:r>
        <w:rPr>
          <w:spacing w:val="-1"/>
        </w:rPr>
        <w:t xml:space="preserve"> </w:t>
      </w:r>
      <w:r>
        <w:t>creativity</w:t>
      </w:r>
      <w:r>
        <w:rPr>
          <w:spacing w:val="-2"/>
        </w:rPr>
        <w:t xml:space="preserve"> </w:t>
      </w:r>
      <w:r>
        <w:t>and</w:t>
      </w:r>
      <w:r>
        <w:rPr>
          <w:spacing w:val="-1"/>
        </w:rPr>
        <w:t xml:space="preserve"> </w:t>
      </w:r>
      <w:r>
        <w:t>sense</w:t>
      </w:r>
      <w:r>
        <w:rPr>
          <w:spacing w:val="-1"/>
        </w:rPr>
        <w:t xml:space="preserve"> </w:t>
      </w:r>
      <w:r>
        <w:t>of</w:t>
      </w:r>
      <w:r>
        <w:rPr>
          <w:spacing w:val="-1"/>
        </w:rPr>
        <w:t xml:space="preserve"> </w:t>
      </w:r>
      <w:r>
        <w:t>achievement.</w:t>
      </w:r>
      <w:r>
        <w:rPr>
          <w:spacing w:val="-5"/>
        </w:rPr>
        <w:t xml:space="preserve"> </w:t>
      </w:r>
      <w:r>
        <w:t>As</w:t>
      </w:r>
      <w:r>
        <w:rPr>
          <w:spacing w:val="-2"/>
        </w:rPr>
        <w:t xml:space="preserve"> </w:t>
      </w:r>
      <w:r>
        <w:t>pupils</w:t>
      </w:r>
      <w:r>
        <w:rPr>
          <w:spacing w:val="-4"/>
        </w:rPr>
        <w:t xml:space="preserve"> </w:t>
      </w:r>
      <w:r>
        <w:t>progress,</w:t>
      </w:r>
      <w:r>
        <w:rPr>
          <w:spacing w:val="-5"/>
        </w:rPr>
        <w:t xml:space="preserve"> </w:t>
      </w:r>
      <w:r>
        <w:t>they should develop a critical engagement with music, allowing them to compose, and to listen with discrimination to the best in the musical canon.</w:t>
      </w:r>
    </w:p>
    <w:p w14:paraId="5549F301" w14:textId="77777777" w:rsidR="00263FDB" w:rsidRDefault="00801370">
      <w:pPr>
        <w:pStyle w:val="Heading1"/>
      </w:pPr>
      <w:r>
        <w:rPr>
          <w:spacing w:val="-4"/>
        </w:rPr>
        <w:t>Aims</w:t>
      </w:r>
    </w:p>
    <w:p w14:paraId="10FC3E97" w14:textId="77777777" w:rsidR="00263FDB" w:rsidRDefault="00801370">
      <w:pPr>
        <w:pStyle w:val="BodyText"/>
        <w:spacing w:before="100"/>
        <w:ind w:left="260"/>
      </w:pPr>
      <w:r>
        <w:t>The</w:t>
      </w:r>
      <w:r>
        <w:rPr>
          <w:spacing w:val="-4"/>
        </w:rPr>
        <w:t xml:space="preserve"> </w:t>
      </w:r>
      <w:r>
        <w:t>national</w:t>
      </w:r>
      <w:r>
        <w:rPr>
          <w:spacing w:val="-4"/>
        </w:rPr>
        <w:t xml:space="preserve"> </w:t>
      </w:r>
      <w:r>
        <w:t>curriculum</w:t>
      </w:r>
      <w:r>
        <w:rPr>
          <w:spacing w:val="-5"/>
        </w:rPr>
        <w:t xml:space="preserve"> </w:t>
      </w:r>
      <w:r>
        <w:t>for</w:t>
      </w:r>
      <w:r>
        <w:rPr>
          <w:spacing w:val="-1"/>
        </w:rPr>
        <w:t xml:space="preserve"> </w:t>
      </w:r>
      <w:r>
        <w:t>music</w:t>
      </w:r>
      <w:r>
        <w:rPr>
          <w:spacing w:val="-4"/>
        </w:rPr>
        <w:t xml:space="preserve"> </w:t>
      </w:r>
      <w:r>
        <w:t>aims</w:t>
      </w:r>
      <w:r>
        <w:rPr>
          <w:spacing w:val="-3"/>
        </w:rPr>
        <w:t xml:space="preserve"> </w:t>
      </w:r>
      <w:r>
        <w:t>to</w:t>
      </w:r>
      <w:r>
        <w:rPr>
          <w:spacing w:val="-1"/>
        </w:rPr>
        <w:t xml:space="preserve"> </w:t>
      </w:r>
      <w:r>
        <w:t>ensure</w:t>
      </w:r>
      <w:r>
        <w:rPr>
          <w:spacing w:val="-6"/>
        </w:rPr>
        <w:t xml:space="preserve"> </w:t>
      </w:r>
      <w:r>
        <w:t>that</w:t>
      </w:r>
      <w:r>
        <w:rPr>
          <w:spacing w:val="-2"/>
        </w:rPr>
        <w:t xml:space="preserve"> </w:t>
      </w:r>
      <w:r>
        <w:t>all</w:t>
      </w:r>
      <w:r>
        <w:rPr>
          <w:spacing w:val="-4"/>
        </w:rPr>
        <w:t xml:space="preserve"> </w:t>
      </w:r>
      <w:r>
        <w:rPr>
          <w:spacing w:val="-2"/>
        </w:rPr>
        <w:t>pupils:</w:t>
      </w:r>
    </w:p>
    <w:p w14:paraId="37F9D670" w14:textId="77777777" w:rsidR="00263FDB" w:rsidRDefault="00263FDB">
      <w:pPr>
        <w:pStyle w:val="BodyText"/>
        <w:spacing w:before="1"/>
        <w:rPr>
          <w:sz w:val="21"/>
        </w:rPr>
      </w:pPr>
    </w:p>
    <w:p w14:paraId="06A44748" w14:textId="7B92B7E8" w:rsidR="00263FDB" w:rsidRDefault="00C95AEB" w:rsidP="00C95AEB">
      <w:pPr>
        <w:pStyle w:val="BodyText"/>
        <w:numPr>
          <w:ilvl w:val="0"/>
          <w:numId w:val="5"/>
        </w:numPr>
        <w:spacing w:before="100"/>
        <w:ind w:right="392"/>
      </w:pPr>
      <w:r>
        <w:t>P</w:t>
      </w:r>
      <w:r w:rsidR="00801370">
        <w:t>erform, listen to, review</w:t>
      </w:r>
      <w:r w:rsidR="00801370" w:rsidRPr="00C95AEB">
        <w:t xml:space="preserve"> </w:t>
      </w:r>
      <w:r w:rsidR="00801370">
        <w:t>and</w:t>
      </w:r>
      <w:r w:rsidR="00801370" w:rsidRPr="00C95AEB">
        <w:t xml:space="preserve"> </w:t>
      </w:r>
      <w:r w:rsidR="00801370">
        <w:t>evaluate</w:t>
      </w:r>
      <w:r w:rsidR="00801370" w:rsidRPr="00C95AEB">
        <w:t xml:space="preserve"> </w:t>
      </w:r>
      <w:r w:rsidR="00801370">
        <w:t>music</w:t>
      </w:r>
      <w:r w:rsidR="00801370" w:rsidRPr="00C95AEB">
        <w:t xml:space="preserve"> </w:t>
      </w:r>
      <w:r w:rsidR="00801370">
        <w:t>across</w:t>
      </w:r>
      <w:r w:rsidR="00801370" w:rsidRPr="00C95AEB">
        <w:t xml:space="preserve"> </w:t>
      </w:r>
      <w:r w:rsidR="00801370">
        <w:t>a range of</w:t>
      </w:r>
      <w:r w:rsidR="00801370" w:rsidRPr="00C95AEB">
        <w:t xml:space="preserve"> </w:t>
      </w:r>
      <w:r w:rsidR="00801370">
        <w:t>historical</w:t>
      </w:r>
      <w:r w:rsidR="00801370" w:rsidRPr="00C95AEB">
        <w:t xml:space="preserve"> </w:t>
      </w:r>
      <w:r w:rsidR="00801370">
        <w:t>periods,</w:t>
      </w:r>
      <w:r w:rsidR="00801370" w:rsidRPr="00C95AEB">
        <w:t xml:space="preserve"> </w:t>
      </w:r>
      <w:r w:rsidR="00801370">
        <w:t>genres,</w:t>
      </w:r>
      <w:r w:rsidR="00801370" w:rsidRPr="00C95AEB">
        <w:t xml:space="preserve"> </w:t>
      </w:r>
      <w:r w:rsidR="00801370">
        <w:t>styles</w:t>
      </w:r>
      <w:r w:rsidR="00801370" w:rsidRPr="00C95AEB">
        <w:t xml:space="preserve"> </w:t>
      </w:r>
      <w:r w:rsidR="00801370">
        <w:t>and</w:t>
      </w:r>
      <w:r w:rsidR="00801370" w:rsidRPr="00C95AEB">
        <w:t xml:space="preserve"> </w:t>
      </w:r>
      <w:r w:rsidR="00801370">
        <w:t>traditions,</w:t>
      </w:r>
      <w:r w:rsidR="00801370" w:rsidRPr="00C95AEB">
        <w:t xml:space="preserve"> </w:t>
      </w:r>
      <w:r w:rsidR="00801370">
        <w:t>including the works</w:t>
      </w:r>
      <w:r w:rsidR="00801370" w:rsidRPr="00C95AEB">
        <w:t xml:space="preserve"> </w:t>
      </w:r>
      <w:r w:rsidR="00801370">
        <w:t>of the</w:t>
      </w:r>
      <w:r w:rsidR="00801370" w:rsidRPr="00C95AEB">
        <w:t xml:space="preserve"> </w:t>
      </w:r>
      <w:r w:rsidR="00801370">
        <w:t>great</w:t>
      </w:r>
      <w:r w:rsidR="00801370" w:rsidRPr="00C95AEB">
        <w:t xml:space="preserve"> </w:t>
      </w:r>
      <w:r w:rsidR="00801370">
        <w:t>composers and musicians</w:t>
      </w:r>
    </w:p>
    <w:p w14:paraId="674F384C" w14:textId="6FD06CF8" w:rsidR="00263FDB" w:rsidRDefault="00C95AEB" w:rsidP="00C95AEB">
      <w:pPr>
        <w:pStyle w:val="BodyText"/>
        <w:numPr>
          <w:ilvl w:val="0"/>
          <w:numId w:val="5"/>
        </w:numPr>
        <w:spacing w:before="100"/>
        <w:ind w:right="392"/>
      </w:pPr>
      <w:r>
        <w:t>L</w:t>
      </w:r>
      <w:r w:rsidR="00801370">
        <w:t>earn</w:t>
      </w:r>
      <w:r w:rsidR="00801370" w:rsidRPr="00C95AEB">
        <w:t xml:space="preserve"> </w:t>
      </w:r>
      <w:r w:rsidR="00801370">
        <w:t>to</w:t>
      </w:r>
      <w:r w:rsidR="00801370" w:rsidRPr="00C95AEB">
        <w:t xml:space="preserve"> </w:t>
      </w:r>
      <w:r w:rsidR="00801370">
        <w:t>sing</w:t>
      </w:r>
      <w:r w:rsidR="00801370" w:rsidRPr="00C95AEB">
        <w:t xml:space="preserve"> </w:t>
      </w:r>
      <w:r w:rsidR="00801370">
        <w:t>and</w:t>
      </w:r>
      <w:r w:rsidR="00801370" w:rsidRPr="00C95AEB">
        <w:t xml:space="preserve"> </w:t>
      </w:r>
      <w:r w:rsidR="00801370">
        <w:t>to</w:t>
      </w:r>
      <w:r w:rsidR="00801370" w:rsidRPr="00C95AEB">
        <w:t xml:space="preserve"> </w:t>
      </w:r>
      <w:r w:rsidR="00801370">
        <w:t>use their voices, to create</w:t>
      </w:r>
      <w:r w:rsidR="00801370" w:rsidRPr="00C95AEB">
        <w:t xml:space="preserve"> </w:t>
      </w:r>
      <w:r w:rsidR="00801370">
        <w:t>and compose</w:t>
      </w:r>
      <w:r w:rsidR="00801370" w:rsidRPr="00C95AEB">
        <w:t xml:space="preserve"> </w:t>
      </w:r>
      <w:r w:rsidR="00801370">
        <w:t>music</w:t>
      </w:r>
      <w:r w:rsidR="00801370" w:rsidRPr="00C95AEB">
        <w:t xml:space="preserve"> </w:t>
      </w:r>
      <w:r w:rsidR="00801370">
        <w:t>on</w:t>
      </w:r>
      <w:r w:rsidR="00801370" w:rsidRPr="00C95AEB">
        <w:t xml:space="preserve"> </w:t>
      </w:r>
      <w:r w:rsidR="00801370">
        <w:t>their</w:t>
      </w:r>
      <w:r w:rsidR="00801370" w:rsidRPr="00C95AEB">
        <w:t xml:space="preserve"> </w:t>
      </w:r>
      <w:r w:rsidR="00801370">
        <w:t>own and with others,</w:t>
      </w:r>
      <w:r w:rsidR="00801370" w:rsidRPr="00C95AEB">
        <w:t xml:space="preserve"> </w:t>
      </w:r>
      <w:r w:rsidR="00801370">
        <w:t>have</w:t>
      </w:r>
      <w:r w:rsidR="00801370" w:rsidRPr="00C95AEB">
        <w:t xml:space="preserve"> </w:t>
      </w:r>
      <w:r w:rsidR="00801370">
        <w:t>the opportunity</w:t>
      </w:r>
      <w:r w:rsidR="00801370" w:rsidRPr="00C95AEB">
        <w:t xml:space="preserve"> </w:t>
      </w:r>
      <w:r w:rsidR="00801370">
        <w:t>to</w:t>
      </w:r>
      <w:r w:rsidR="00801370" w:rsidRPr="00C95AEB">
        <w:t xml:space="preserve"> </w:t>
      </w:r>
      <w:r w:rsidR="00801370">
        <w:t>learn</w:t>
      </w:r>
      <w:r w:rsidR="00801370" w:rsidRPr="00C95AEB">
        <w:t xml:space="preserve"> </w:t>
      </w:r>
      <w:r w:rsidR="00801370">
        <w:t>a</w:t>
      </w:r>
      <w:r w:rsidR="00801370" w:rsidRPr="00C95AEB">
        <w:t xml:space="preserve"> </w:t>
      </w:r>
      <w:r w:rsidR="00801370">
        <w:t>musical instrument,</w:t>
      </w:r>
      <w:r w:rsidR="00801370" w:rsidRPr="00C95AEB">
        <w:t xml:space="preserve"> </w:t>
      </w:r>
      <w:r w:rsidR="00801370">
        <w:t>use technology appropriately and have the opportunity to progress to the next level of musical excellence</w:t>
      </w:r>
    </w:p>
    <w:p w14:paraId="652F9CB7" w14:textId="7A02B4BA" w:rsidR="00263FDB" w:rsidRDefault="00C95AEB" w:rsidP="00C95AEB">
      <w:pPr>
        <w:pStyle w:val="BodyText"/>
        <w:numPr>
          <w:ilvl w:val="0"/>
          <w:numId w:val="5"/>
        </w:numPr>
        <w:spacing w:before="100"/>
        <w:ind w:right="392"/>
      </w:pPr>
      <w:r>
        <w:t>Understand</w:t>
      </w:r>
      <w:r w:rsidR="00801370" w:rsidRPr="00C95AEB">
        <w:t xml:space="preserve"> </w:t>
      </w:r>
      <w:r w:rsidR="00801370">
        <w:t>and explore how</w:t>
      </w:r>
      <w:r w:rsidR="00801370" w:rsidRPr="00C95AEB">
        <w:t xml:space="preserve"> </w:t>
      </w:r>
      <w:r w:rsidR="00801370">
        <w:t>music</w:t>
      </w:r>
      <w:r w:rsidR="00801370" w:rsidRPr="00C95AEB">
        <w:t xml:space="preserve"> </w:t>
      </w:r>
      <w:r w:rsidR="00801370">
        <w:t>is</w:t>
      </w:r>
      <w:r w:rsidR="00801370" w:rsidRPr="00C95AEB">
        <w:t xml:space="preserve"> </w:t>
      </w:r>
      <w:r w:rsidR="00801370">
        <w:t>created,</w:t>
      </w:r>
      <w:r w:rsidR="00801370" w:rsidRPr="00C95AEB">
        <w:t xml:space="preserve"> </w:t>
      </w:r>
      <w:r w:rsidR="00801370">
        <w:t>produced</w:t>
      </w:r>
      <w:r w:rsidR="00801370" w:rsidRPr="00C95AEB">
        <w:t xml:space="preserve"> </w:t>
      </w:r>
      <w:r w:rsidR="00801370">
        <w:t>and communicated,</w:t>
      </w:r>
      <w:r w:rsidR="00801370" w:rsidRPr="00C95AEB">
        <w:t xml:space="preserve"> </w:t>
      </w:r>
      <w:r w:rsidR="00801370">
        <w:t>including</w:t>
      </w:r>
      <w:r w:rsidR="00801370" w:rsidRPr="00C95AEB">
        <w:t xml:space="preserve"> </w:t>
      </w:r>
      <w:r w:rsidR="00801370">
        <w:t>through</w:t>
      </w:r>
      <w:r w:rsidR="00801370" w:rsidRPr="00C95AEB">
        <w:t xml:space="preserve"> </w:t>
      </w:r>
      <w:r w:rsidR="00801370">
        <w:t>the inter-related dimensions:</w:t>
      </w:r>
      <w:r w:rsidR="00801370" w:rsidRPr="00C95AEB">
        <w:t xml:space="preserve"> </w:t>
      </w:r>
      <w:r w:rsidR="00801370">
        <w:t>pitch,</w:t>
      </w:r>
      <w:r w:rsidR="00801370" w:rsidRPr="00C95AEB">
        <w:t xml:space="preserve"> </w:t>
      </w:r>
      <w:r w:rsidR="00801370">
        <w:t>duration,</w:t>
      </w:r>
      <w:r>
        <w:t xml:space="preserve"> </w:t>
      </w:r>
      <w:r w:rsidR="00801370">
        <w:t>dynamics, tempo, timbre, texture, structure and appropriate musical notations.</w:t>
      </w:r>
    </w:p>
    <w:p w14:paraId="2E700DD1" w14:textId="77777777" w:rsidR="00C95AEB" w:rsidRDefault="00C95AEB" w:rsidP="00C95AEB">
      <w:pPr>
        <w:pStyle w:val="BodyText"/>
        <w:spacing w:before="211" w:line="278" w:lineRule="auto"/>
        <w:ind w:right="392"/>
      </w:pPr>
    </w:p>
    <w:p w14:paraId="2DB2C9B0" w14:textId="77777777" w:rsidR="00C95AEB" w:rsidRPr="00C95AEB" w:rsidRDefault="00C95AEB" w:rsidP="00C95AEB">
      <w:pPr>
        <w:pStyle w:val="BodyText"/>
        <w:spacing w:before="52"/>
        <w:ind w:left="260" w:right="314"/>
        <w:jc w:val="both"/>
        <w:rPr>
          <w:b/>
        </w:rPr>
      </w:pPr>
      <w:r w:rsidRPr="00C95AEB">
        <w:rPr>
          <w:b/>
        </w:rPr>
        <w:t>Key stage 1</w:t>
      </w:r>
    </w:p>
    <w:p w14:paraId="3EF031AA" w14:textId="77777777" w:rsidR="00C95AEB" w:rsidRDefault="00C95AEB" w:rsidP="00C95AEB">
      <w:pPr>
        <w:pStyle w:val="BodyText"/>
        <w:spacing w:before="52"/>
        <w:ind w:left="260" w:right="314"/>
        <w:jc w:val="both"/>
      </w:pPr>
      <w:r>
        <w:t>Pupils should be taught to:</w:t>
      </w:r>
    </w:p>
    <w:p w14:paraId="76255F40" w14:textId="4285CC26" w:rsidR="00C95AEB" w:rsidRDefault="00C95AEB" w:rsidP="00C95AEB">
      <w:pPr>
        <w:pStyle w:val="BodyText"/>
        <w:numPr>
          <w:ilvl w:val="0"/>
          <w:numId w:val="6"/>
        </w:numPr>
        <w:spacing w:before="52"/>
        <w:ind w:right="314"/>
        <w:jc w:val="both"/>
      </w:pPr>
      <w:r>
        <w:t>Use their voices expressively and creatively by singing songs and speaking chants and rhymes</w:t>
      </w:r>
    </w:p>
    <w:p w14:paraId="12C41A01" w14:textId="6AAB59E7" w:rsidR="00C95AEB" w:rsidRDefault="00C95AEB" w:rsidP="00C95AEB">
      <w:pPr>
        <w:pStyle w:val="BodyText"/>
        <w:numPr>
          <w:ilvl w:val="0"/>
          <w:numId w:val="6"/>
        </w:numPr>
        <w:spacing w:before="52"/>
        <w:ind w:right="314"/>
        <w:jc w:val="both"/>
      </w:pPr>
      <w:r>
        <w:t>Play tuned and untuned instruments musically</w:t>
      </w:r>
    </w:p>
    <w:p w14:paraId="443D5A7B" w14:textId="301EF6D7" w:rsidR="00C95AEB" w:rsidRDefault="00C95AEB" w:rsidP="00C95AEB">
      <w:pPr>
        <w:pStyle w:val="BodyText"/>
        <w:numPr>
          <w:ilvl w:val="0"/>
          <w:numId w:val="6"/>
        </w:numPr>
        <w:spacing w:before="52"/>
        <w:ind w:right="314"/>
        <w:jc w:val="both"/>
      </w:pPr>
      <w:r>
        <w:t>Listen with concentration and understanding to a range of high-quality live and recorded music</w:t>
      </w:r>
    </w:p>
    <w:p w14:paraId="1D19D764" w14:textId="1D2A7AC8" w:rsidR="00C95AEB" w:rsidRDefault="00C95AEB" w:rsidP="00C95AEB">
      <w:pPr>
        <w:pStyle w:val="BodyText"/>
        <w:numPr>
          <w:ilvl w:val="0"/>
          <w:numId w:val="6"/>
        </w:numPr>
        <w:spacing w:before="52"/>
        <w:ind w:right="314"/>
        <w:jc w:val="both"/>
      </w:pPr>
      <w:r>
        <w:t>Experiment with, create, select and combine sounds using the inter-related dimensions of music.</w:t>
      </w:r>
    </w:p>
    <w:p w14:paraId="0368E855" w14:textId="77777777" w:rsidR="00C95AEB" w:rsidRPr="00C95AEB" w:rsidRDefault="00C95AEB" w:rsidP="00C95AEB">
      <w:pPr>
        <w:pStyle w:val="BodyText"/>
        <w:spacing w:before="52"/>
        <w:ind w:left="260" w:right="314"/>
        <w:jc w:val="both"/>
        <w:rPr>
          <w:b/>
        </w:rPr>
      </w:pPr>
      <w:r w:rsidRPr="00C95AEB">
        <w:rPr>
          <w:b/>
        </w:rPr>
        <w:t>Key stage 2</w:t>
      </w:r>
    </w:p>
    <w:p w14:paraId="6AA5AB0D" w14:textId="77777777" w:rsidR="00C95AEB" w:rsidRDefault="00C95AEB" w:rsidP="00C95AEB">
      <w:pPr>
        <w:pStyle w:val="BodyText"/>
        <w:spacing w:before="52"/>
        <w:ind w:left="260" w:right="314"/>
        <w:jc w:val="both"/>
      </w:pPr>
      <w:r>
        <w:t>Pupils should be taught to sing and play musically with increasing confidence and control.</w:t>
      </w:r>
    </w:p>
    <w:p w14:paraId="48200FC5" w14:textId="2EF05353" w:rsidR="00C95AEB" w:rsidRDefault="00C95AEB" w:rsidP="00C95AEB">
      <w:pPr>
        <w:pStyle w:val="BodyText"/>
        <w:spacing w:before="52"/>
        <w:ind w:left="260" w:right="314"/>
        <w:jc w:val="both"/>
      </w:pPr>
      <w:r>
        <w:t xml:space="preserve">They should develop an understanding of musical composition, </w:t>
      </w:r>
      <w:proofErr w:type="spellStart"/>
      <w:r>
        <w:t>organising</w:t>
      </w:r>
      <w:proofErr w:type="spellEnd"/>
      <w:r>
        <w:t xml:space="preserve"> and manipulating ideas within musical structures and reproducing sounds from aural memory.</w:t>
      </w:r>
    </w:p>
    <w:p w14:paraId="1109C153" w14:textId="77777777" w:rsidR="00C95AEB" w:rsidRDefault="00C95AEB" w:rsidP="00C95AEB">
      <w:pPr>
        <w:pStyle w:val="BodyText"/>
        <w:spacing w:before="52"/>
        <w:ind w:left="260" w:right="314"/>
        <w:jc w:val="both"/>
      </w:pPr>
      <w:r>
        <w:t>Pupils should be taught to:</w:t>
      </w:r>
    </w:p>
    <w:p w14:paraId="43C33975" w14:textId="10A738E9" w:rsidR="00C95AEB" w:rsidRDefault="00C95AEB" w:rsidP="00C95AEB">
      <w:pPr>
        <w:pStyle w:val="BodyText"/>
        <w:numPr>
          <w:ilvl w:val="0"/>
          <w:numId w:val="7"/>
        </w:numPr>
        <w:spacing w:before="52"/>
        <w:ind w:right="314"/>
        <w:jc w:val="both"/>
      </w:pPr>
      <w:r>
        <w:t>Play and perform in solo and ensemble contexts, using their voices and playing musical instruments with increasing accuracy, fluency, control and expression</w:t>
      </w:r>
    </w:p>
    <w:p w14:paraId="56C11D79" w14:textId="3E27536F" w:rsidR="00C95AEB" w:rsidRDefault="00C95AEB" w:rsidP="00C95AEB">
      <w:pPr>
        <w:pStyle w:val="BodyText"/>
        <w:numPr>
          <w:ilvl w:val="0"/>
          <w:numId w:val="7"/>
        </w:numPr>
        <w:spacing w:before="52"/>
        <w:ind w:right="314"/>
        <w:jc w:val="both"/>
      </w:pPr>
      <w:r>
        <w:t>Improvise and compose music for a range of purposes using the inter-related dimensions of music</w:t>
      </w:r>
    </w:p>
    <w:p w14:paraId="4994889E" w14:textId="2E3B8C19" w:rsidR="00C95AEB" w:rsidRDefault="00C95AEB" w:rsidP="00C95AEB">
      <w:pPr>
        <w:pStyle w:val="BodyText"/>
        <w:numPr>
          <w:ilvl w:val="0"/>
          <w:numId w:val="7"/>
        </w:numPr>
        <w:spacing w:before="52"/>
        <w:ind w:right="314"/>
        <w:jc w:val="both"/>
      </w:pPr>
      <w:r>
        <w:lastRenderedPageBreak/>
        <w:t>Listen with attention to detail and recall sounds with increasing aural memory</w:t>
      </w:r>
    </w:p>
    <w:p w14:paraId="6249F12F" w14:textId="0359D043" w:rsidR="00C95AEB" w:rsidRDefault="00C95AEB" w:rsidP="00C95AEB">
      <w:pPr>
        <w:pStyle w:val="BodyText"/>
        <w:numPr>
          <w:ilvl w:val="0"/>
          <w:numId w:val="7"/>
        </w:numPr>
        <w:spacing w:before="52"/>
        <w:ind w:right="314"/>
        <w:jc w:val="both"/>
      </w:pPr>
      <w:r>
        <w:t>Use and understand staff and other musical notations</w:t>
      </w:r>
    </w:p>
    <w:p w14:paraId="7A2B2DEC" w14:textId="5251AB8B" w:rsidR="00C95AEB" w:rsidRDefault="00C95AEB" w:rsidP="00C95AEB">
      <w:pPr>
        <w:pStyle w:val="BodyText"/>
        <w:numPr>
          <w:ilvl w:val="0"/>
          <w:numId w:val="7"/>
        </w:numPr>
        <w:spacing w:before="52"/>
        <w:ind w:right="314"/>
        <w:jc w:val="both"/>
      </w:pPr>
      <w:r>
        <w:t>Appreciate and understand a wide range of high-quality live and recorded music drawn from different traditions and from great composers and musicians</w:t>
      </w:r>
    </w:p>
    <w:p w14:paraId="1BCED6D5" w14:textId="4D39F5E4" w:rsidR="00C95AEB" w:rsidRDefault="00C95AEB" w:rsidP="00C95AEB">
      <w:pPr>
        <w:pStyle w:val="BodyText"/>
        <w:numPr>
          <w:ilvl w:val="0"/>
          <w:numId w:val="7"/>
        </w:numPr>
        <w:spacing w:before="52"/>
        <w:ind w:right="314"/>
        <w:jc w:val="both"/>
      </w:pPr>
      <w:r>
        <w:t>Develop an understanding of the history of music.</w:t>
      </w:r>
    </w:p>
    <w:p w14:paraId="1CA140FA" w14:textId="77777777" w:rsidR="00C95AEB" w:rsidRDefault="00C95AEB">
      <w:pPr>
        <w:pStyle w:val="BodyText"/>
        <w:rPr>
          <w:sz w:val="14"/>
        </w:rPr>
      </w:pPr>
    </w:p>
    <w:p w14:paraId="6E9C01E7" w14:textId="77777777" w:rsidR="00263FDB" w:rsidRDefault="00801370">
      <w:pPr>
        <w:pStyle w:val="BodyText"/>
        <w:rPr>
          <w:sz w:val="14"/>
        </w:rPr>
      </w:pPr>
      <w:r>
        <w:rPr>
          <w:noProof/>
          <w:lang w:val="en-GB" w:eastAsia="en-GB"/>
        </w:rPr>
        <mc:AlternateContent>
          <mc:Choice Requires="wpg">
            <w:drawing>
              <wp:anchor distT="0" distB="0" distL="0" distR="0" simplePos="0" relativeHeight="487588352" behindDoc="1" locked="0" layoutInCell="1" allowOverlap="1" wp14:anchorId="16DB78EC" wp14:editId="1BAACBC2">
                <wp:simplePos x="0" y="0"/>
                <wp:positionH relativeFrom="page">
                  <wp:posOffset>400811</wp:posOffset>
                </wp:positionH>
                <wp:positionV relativeFrom="paragraph">
                  <wp:posOffset>123797</wp:posOffset>
                </wp:positionV>
                <wp:extent cx="9892030" cy="29019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0195"/>
                          <a:chOff x="0" y="0"/>
                          <a:chExt cx="9892030" cy="290195"/>
                        </a:xfrm>
                      </wpg:grpSpPr>
                      <wps:wsp>
                        <wps:cNvPr id="6" name="Graphic 6"/>
                        <wps:cNvSpPr/>
                        <wps:spPr>
                          <a:xfrm>
                            <a:off x="0" y="0"/>
                            <a:ext cx="9892030" cy="290195"/>
                          </a:xfrm>
                          <a:custGeom>
                            <a:avLst/>
                            <a:gdLst/>
                            <a:ahLst/>
                            <a:cxnLst/>
                            <a:rect l="l" t="t" r="r" b="b"/>
                            <a:pathLst>
                              <a:path w="9892030" h="290195">
                                <a:moveTo>
                                  <a:pt x="9892030" y="0"/>
                                </a:moveTo>
                                <a:lnTo>
                                  <a:pt x="9853930" y="0"/>
                                </a:lnTo>
                                <a:lnTo>
                                  <a:pt x="38100" y="0"/>
                                </a:lnTo>
                                <a:lnTo>
                                  <a:pt x="0" y="0"/>
                                </a:lnTo>
                                <a:lnTo>
                                  <a:pt x="0" y="38404"/>
                                </a:lnTo>
                                <a:lnTo>
                                  <a:pt x="0" y="251764"/>
                                </a:lnTo>
                                <a:lnTo>
                                  <a:pt x="0" y="289864"/>
                                </a:lnTo>
                                <a:lnTo>
                                  <a:pt x="38100" y="289864"/>
                                </a:lnTo>
                                <a:lnTo>
                                  <a:pt x="9853930" y="289864"/>
                                </a:lnTo>
                                <a:lnTo>
                                  <a:pt x="9892030" y="289864"/>
                                </a:lnTo>
                                <a:lnTo>
                                  <a:pt x="9892030" y="251764"/>
                                </a:lnTo>
                                <a:lnTo>
                                  <a:pt x="9892030" y="38404"/>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0" y="0"/>
                            <a:ext cx="9892030" cy="290195"/>
                          </a:xfrm>
                          <a:prstGeom prst="rect">
                            <a:avLst/>
                          </a:prstGeom>
                          <a:solidFill>
                            <a:schemeClr val="accent3">
                              <a:lumMod val="50000"/>
                            </a:schemeClr>
                          </a:solidFill>
                        </wps:spPr>
                        <wps:txbx>
                          <w:txbxContent>
                            <w:p w14:paraId="481E0938" w14:textId="772ED735" w:rsidR="00F8336C" w:rsidRDefault="00F8336C">
                              <w:pPr>
                                <w:spacing w:before="60"/>
                                <w:ind w:left="88"/>
                                <w:rPr>
                                  <w:b/>
                                  <w:sz w:val="24"/>
                                </w:rPr>
                              </w:pPr>
                              <w:r>
                                <w:rPr>
                                  <w:b/>
                                  <w:color w:val="FFFFFF"/>
                                  <w:spacing w:val="9"/>
                                  <w:sz w:val="24"/>
                                </w:rPr>
                                <w:t>INTENT – A KODALY INSPIRED APPROACH TO MUSICAL EDUCATION</w:t>
                              </w:r>
                            </w:p>
                          </w:txbxContent>
                        </wps:txbx>
                        <wps:bodyPr wrap="square" lIns="0" tIns="0" rIns="0" bIns="0" rtlCol="0">
                          <a:noAutofit/>
                        </wps:bodyPr>
                      </wps:wsp>
                    </wpg:wgp>
                  </a:graphicData>
                </a:graphic>
              </wp:anchor>
            </w:drawing>
          </mc:Choice>
          <mc:Fallback>
            <w:pict>
              <v:group w14:anchorId="16DB78EC" id="Group 5" o:spid="_x0000_s1029" style="position:absolute;margin-left:31.55pt;margin-top:9.75pt;width:778.9pt;height:22.85pt;z-index:-15728128;mso-wrap-distance-left:0;mso-wrap-distance-right:0;mso-position-horizontal-relative:page;mso-position-vertical-relative:text" coordsize="9892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">
                <v:shape id="Graphic 6" o:spid="_x0000_s1030" style="position:absolute;width:98920;height:2901;visibility:visible;mso-wrap-style:square;v-text-anchor:top" coordsize="9892030,29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" path="m9892030,r-38100,l38100,,,,,38404,,251764r,38100l38100,289864r9815830,l9892030,289864r,-38100l9892030,38404r,-38404xe" fillcolor="#5b9bd4" stroked="f">
                  <v:path arrowok="t"/>
                </v:shape>
                <v:shape id="Textbox 7" o:spid="_x0000_s1031" type="#_x0000_t202" style="position:absolute;width:98920;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" fillcolor="#4e6128 [1606]" stroked="f">
                  <v:textbox inset="0,0,0,0">
                    <w:txbxContent>
                      <w:p w14:paraId="481E0938" w14:textId="772ED735" w:rsidR="00F8336C" w:rsidRDefault="00F8336C">
                        <w:pPr>
                          <w:spacing w:before="60"/>
                          <w:ind w:left="88"/>
                          <w:rPr>
                            <w:b/>
                            <w:sz w:val="24"/>
                          </w:rPr>
                        </w:pPr>
                        <w:r>
                          <w:rPr>
                            <w:b/>
                            <w:color w:val="FFFFFF"/>
                            <w:spacing w:val="9"/>
                            <w:sz w:val="24"/>
                          </w:rPr>
                          <w:t>INTENT – A KODALY INSPIRED APPROACH TO MUSICAL EDUCATION</w:t>
                        </w:r>
                      </w:p>
                    </w:txbxContent>
                  </v:textbox>
                </v:shape>
                <w10:wrap type="topAndBottom" anchorx="page"/>
              </v:group>
            </w:pict>
          </mc:Fallback>
        </mc:AlternateContent>
      </w:r>
    </w:p>
    <w:p w14:paraId="7201EA8F" w14:textId="77777777" w:rsidR="00263FDB" w:rsidRDefault="00263FDB">
      <w:pPr>
        <w:pStyle w:val="BodyText"/>
        <w:rPr>
          <w:sz w:val="20"/>
        </w:rPr>
      </w:pPr>
    </w:p>
    <w:p w14:paraId="4E9062AA" w14:textId="77777777" w:rsidR="00263FDB" w:rsidRDefault="00263FDB">
      <w:pPr>
        <w:pStyle w:val="BodyText"/>
        <w:rPr>
          <w:sz w:val="16"/>
        </w:rPr>
      </w:pPr>
    </w:p>
    <w:p w14:paraId="1425F132" w14:textId="4125EE85" w:rsidR="00263FDB" w:rsidRDefault="00801370" w:rsidP="00C30CD0">
      <w:pPr>
        <w:pStyle w:val="BodyText"/>
        <w:spacing w:before="52"/>
        <w:ind w:left="260" w:right="314"/>
      </w:pPr>
      <w:r>
        <w:t>It is our aim that our pupils will learn that music is a universal language that is a powerful and unique form of communication.</w:t>
      </w:r>
      <w:r>
        <w:rPr>
          <w:spacing w:val="40"/>
        </w:rPr>
        <w:t xml:space="preserve"> </w:t>
      </w:r>
      <w:r>
        <w:t xml:space="preserve">Music can change and impact the way children feel, think and act. </w:t>
      </w:r>
      <w:r w:rsidR="00C95AEB">
        <w:t>In can increase children’s</w:t>
      </w:r>
      <w:r>
        <w:t xml:space="preserve"> self-confidence, creativity and sense of achievement. is our intent that every young person should be able to experience</w:t>
      </w:r>
      <w:r>
        <w:rPr>
          <w:spacing w:val="-1"/>
        </w:rPr>
        <w:t xml:space="preserve"> </w:t>
      </w:r>
      <w:r>
        <w:t>music</w:t>
      </w:r>
      <w:r>
        <w:rPr>
          <w:spacing w:val="-2"/>
        </w:rPr>
        <w:t xml:space="preserve"> </w:t>
      </w:r>
      <w:r>
        <w:t>and</w:t>
      </w:r>
      <w:r>
        <w:rPr>
          <w:spacing w:val="-1"/>
        </w:rPr>
        <w:t xml:space="preserve"> </w:t>
      </w:r>
      <w:r>
        <w:t>make</w:t>
      </w:r>
      <w:r>
        <w:rPr>
          <w:spacing w:val="-1"/>
        </w:rPr>
        <w:t xml:space="preserve"> </w:t>
      </w:r>
      <w:r>
        <w:t xml:space="preserve">progress. </w:t>
      </w:r>
    </w:p>
    <w:p w14:paraId="673C413A" w14:textId="77777777" w:rsidR="00C95AEB" w:rsidRDefault="00C95AEB">
      <w:pPr>
        <w:pStyle w:val="BodyText"/>
        <w:spacing w:before="52"/>
        <w:ind w:left="260" w:right="314"/>
        <w:jc w:val="both"/>
      </w:pPr>
    </w:p>
    <w:p w14:paraId="64127124" w14:textId="77777777" w:rsidR="00C95AEB" w:rsidRPr="00C95AEB" w:rsidRDefault="00C95AEB" w:rsidP="00C95AEB">
      <w:pPr>
        <w:pStyle w:val="BodyText"/>
        <w:spacing w:before="52"/>
        <w:ind w:left="260" w:right="314"/>
        <w:jc w:val="both"/>
        <w:rPr>
          <w:b/>
        </w:rPr>
      </w:pPr>
      <w:r w:rsidRPr="00C95AEB">
        <w:rPr>
          <w:b/>
        </w:rPr>
        <w:t>What is a Kodaly inspired approach to music education?</w:t>
      </w:r>
    </w:p>
    <w:p w14:paraId="328B5908" w14:textId="77777777" w:rsidR="00C95AEB" w:rsidRDefault="00C95AEB" w:rsidP="00C30CD0">
      <w:pPr>
        <w:pStyle w:val="BodyText"/>
        <w:spacing w:before="52"/>
        <w:ind w:left="260" w:right="314"/>
      </w:pPr>
      <w:r>
        <w:t xml:space="preserve">Originally developed by the Hungarian composer Zoltan Kodaly from the 1920s onwards, Kodaly inspired music education uses singing as the foundation for musical learning. Children learn a carefully chosen repertoire of folk songs, rhymes and games that they get to know well, </w:t>
      </w:r>
      <w:proofErr w:type="spellStart"/>
      <w:r>
        <w:t>internalising</w:t>
      </w:r>
      <w:proofErr w:type="spellEnd"/>
      <w:r>
        <w:t xml:space="preserve"> the rhythms and melodies. Through these known songs and rhymes the teacher leads the children to experience and ‘discover’ for themselves musical concepts, each time building on what is already known. Step by step, children learn rhythm notation and also representation of pitch through relative solfa. They are gradually introduced to the standard 5-line staff and note reading and writing along with other musicianship aspects such as tempo, dynamics and timbre.</w:t>
      </w:r>
      <w:r w:rsidRPr="00B953EB">
        <w:t xml:space="preserve"> </w:t>
      </w:r>
      <w:r>
        <w:t>Lessons also incorporate listening to recorded music, practical music reading, writing and composition practice activities for all known concepts to help children achieve mastery.</w:t>
      </w:r>
    </w:p>
    <w:p w14:paraId="26E3516A" w14:textId="77777777" w:rsidR="00C95AEB" w:rsidRDefault="00C95AEB" w:rsidP="00C30CD0">
      <w:pPr>
        <w:pStyle w:val="BodyText"/>
        <w:spacing w:before="52"/>
        <w:ind w:left="260" w:right="314"/>
      </w:pPr>
      <w:r w:rsidRPr="00BB45DD">
        <w:t xml:space="preserve">The Kodaly approach does not require expensive resources </w:t>
      </w:r>
      <w:r>
        <w:t xml:space="preserve">and is accessible to all children. </w:t>
      </w:r>
      <w:r w:rsidRPr="00BB45DD">
        <w:t>It focuses on developing musicianship</w:t>
      </w:r>
      <w:r>
        <w:t xml:space="preserve"> </w:t>
      </w:r>
      <w:r w:rsidRPr="00BB45DD">
        <w:t xml:space="preserve">primarily through unaccompanied singing, body percussion and games, </w:t>
      </w:r>
      <w:r>
        <w:t>and</w:t>
      </w:r>
      <w:r w:rsidRPr="00BB45DD">
        <w:t xml:space="preserve"> movement </w:t>
      </w:r>
      <w:r>
        <w:t xml:space="preserve">and listening activities </w:t>
      </w:r>
      <w:r w:rsidRPr="00BB45DD">
        <w:t xml:space="preserve">to a variety of music, with maximum participation and </w:t>
      </w:r>
      <w:r>
        <w:t>playfulness</w:t>
      </w:r>
      <w:r w:rsidRPr="00BB45DD">
        <w:t xml:space="preserve"> whilst learning. </w:t>
      </w:r>
      <w:r>
        <w:t xml:space="preserve">In this way, children absorb aspects of musicianship and music notation before they need to master the technical challenge of playing a tuned musical instrument. </w:t>
      </w:r>
    </w:p>
    <w:p w14:paraId="79B70A40" w14:textId="77777777" w:rsidR="00C95AEB" w:rsidRDefault="00C95AEB" w:rsidP="00C30CD0">
      <w:pPr>
        <w:pStyle w:val="BodyText"/>
        <w:spacing w:before="52"/>
        <w:ind w:left="260" w:right="314"/>
      </w:pPr>
      <w:r>
        <w:t xml:space="preserve">In the Kodaly approach there is an expectation that </w:t>
      </w:r>
      <w:r w:rsidRPr="00C95AEB">
        <w:t>all</w:t>
      </w:r>
      <w:r>
        <w:t xml:space="preserve"> children can and will learn to read and write music, just as we expect them to learn to read and write text.</w:t>
      </w:r>
      <w:r w:rsidRPr="00BB45DD">
        <w:t xml:space="preserve"> </w:t>
      </w:r>
      <w:r>
        <w:t xml:space="preserve">For children without a family background in music reading and writing and who do not subsequently take up such an instrument this may be the only opportunity they get to learn to read music. </w:t>
      </w:r>
    </w:p>
    <w:p w14:paraId="7E1122AC" w14:textId="03CF6EA3" w:rsidR="00C95AEB" w:rsidRDefault="00C95AEB" w:rsidP="00C30CD0">
      <w:pPr>
        <w:pStyle w:val="BodyText"/>
        <w:spacing w:before="52"/>
        <w:ind w:left="260" w:right="314"/>
      </w:pPr>
      <w:r>
        <w:t>Research shows that planned and progressive education such as the Kodaly approach can have cognitive benefits to children beyond music lessons. It can raise standards across the curriculum.</w:t>
      </w:r>
      <w:r w:rsidRPr="00C30CD0">
        <w:rPr>
          <w:vertAlign w:val="superscript"/>
        </w:rPr>
        <w:t>3</w:t>
      </w:r>
      <w:r w:rsidRPr="00C95AEB">
        <w:t xml:space="preserve"> </w:t>
      </w:r>
      <w:r>
        <w:t>It</w:t>
      </w:r>
      <w:r w:rsidR="00C30CD0">
        <w:t xml:space="preserve"> </w:t>
      </w:r>
      <w:r>
        <w:t xml:space="preserve">can help develop children’s auditory discrimination and physical coordination, and develop social skills of cooperation through working together as a class, with a partner or in a small group. </w:t>
      </w:r>
    </w:p>
    <w:p w14:paraId="47D413D8" w14:textId="2E0A1AE3" w:rsidR="00902537" w:rsidRDefault="00902537">
      <w:pPr>
        <w:rPr>
          <w:sz w:val="24"/>
          <w:szCs w:val="24"/>
        </w:rPr>
      </w:pPr>
      <w:r>
        <w:br w:type="page"/>
      </w:r>
    </w:p>
    <w:p w14:paraId="54B65300" w14:textId="77777777" w:rsidR="00902537" w:rsidRDefault="00902537" w:rsidP="00C30CD0">
      <w:pPr>
        <w:pStyle w:val="BodyText"/>
        <w:spacing w:before="52"/>
        <w:ind w:left="260" w:right="314"/>
      </w:pPr>
    </w:p>
    <w:p w14:paraId="726C1033" w14:textId="77777777" w:rsidR="00C95AEB" w:rsidRPr="00C30CD0" w:rsidRDefault="00C95AEB" w:rsidP="00C95AEB">
      <w:pPr>
        <w:pStyle w:val="BodyText"/>
        <w:spacing w:before="52"/>
        <w:ind w:left="260" w:right="314"/>
        <w:jc w:val="both"/>
        <w:rPr>
          <w:b/>
        </w:rPr>
      </w:pPr>
      <w:r w:rsidRPr="00C30CD0">
        <w:rPr>
          <w:b/>
        </w:rPr>
        <w:t>What does our Kodaly approach to Music education look like?</w:t>
      </w:r>
    </w:p>
    <w:p w14:paraId="36B66E23" w14:textId="77777777" w:rsidR="00C95AEB" w:rsidRDefault="00C95AEB" w:rsidP="00C30CD0">
      <w:pPr>
        <w:pStyle w:val="BodyText"/>
        <w:spacing w:before="52"/>
        <w:ind w:left="260" w:right="314"/>
      </w:pPr>
      <w:r>
        <w:t xml:space="preserve">After seven years of music education, our aim is for children to leave our school able to sing, play read and write music in standard notation within an octave. Our music lessons focus strongly on music making, with singing as our main focus. We believe music knowledge needs to start with hearing elements of music. We have identified a clear progression of music concepts which the children will be introduced to, each one building upon the foundations laid through previous concepts. These are loosely divided into rhythmic, pitch and related concepts. </w:t>
      </w:r>
    </w:p>
    <w:p w14:paraId="0FAC0710" w14:textId="77777777" w:rsidR="00C95AEB" w:rsidRDefault="00C95AEB" w:rsidP="00C30CD0">
      <w:pPr>
        <w:pStyle w:val="BodyText"/>
        <w:spacing w:before="52"/>
        <w:ind w:left="260" w:right="314"/>
      </w:pPr>
      <w:r>
        <w:t>Each concept is learnt through the following steps:</w:t>
      </w:r>
    </w:p>
    <w:p w14:paraId="5597BC30" w14:textId="77777777" w:rsidR="00C95AEB" w:rsidRDefault="00C95AEB" w:rsidP="00C30CD0">
      <w:pPr>
        <w:pStyle w:val="BodyText"/>
        <w:spacing w:before="52"/>
        <w:ind w:left="260" w:right="314"/>
      </w:pPr>
      <w:r w:rsidRPr="00C30CD0">
        <w:rPr>
          <w:b/>
        </w:rPr>
        <w:t>Repertoire</w:t>
      </w:r>
      <w:r>
        <w:t xml:space="preserve"> – children learn from memory songs and rhymes that feature the focus concept. Songs may be associated with games or introduced as a vehicle to practice a previously learnt concept. These are practiced until the children have </w:t>
      </w:r>
      <w:proofErr w:type="spellStart"/>
      <w:r>
        <w:t>internalised</w:t>
      </w:r>
      <w:proofErr w:type="spellEnd"/>
      <w:r>
        <w:t xml:space="preserve"> them really well.</w:t>
      </w:r>
    </w:p>
    <w:p w14:paraId="391B734D" w14:textId="77777777" w:rsidR="00C95AEB" w:rsidRDefault="00C95AEB" w:rsidP="00C30CD0">
      <w:pPr>
        <w:pStyle w:val="BodyText"/>
        <w:spacing w:before="52"/>
        <w:ind w:left="260" w:right="314"/>
      </w:pPr>
      <w:r w:rsidRPr="00C30CD0">
        <w:rPr>
          <w:b/>
        </w:rPr>
        <w:t>Aural discovery</w:t>
      </w:r>
      <w:r>
        <w:t xml:space="preserve"> – the teacher leads the children to notice and describe the focus concept. This may be through </w:t>
      </w:r>
      <w:proofErr w:type="spellStart"/>
      <w:r>
        <w:t>kinaesthetic</w:t>
      </w:r>
      <w:proofErr w:type="spellEnd"/>
      <w:r>
        <w:t xml:space="preserve"> actions that make it more obvious to the child and through strategic questioning.</w:t>
      </w:r>
    </w:p>
    <w:p w14:paraId="6D232018" w14:textId="77777777" w:rsidR="00C95AEB" w:rsidRDefault="00C95AEB" w:rsidP="00C30CD0">
      <w:pPr>
        <w:pStyle w:val="BodyText"/>
        <w:spacing w:before="52"/>
        <w:ind w:left="260" w:right="314"/>
      </w:pPr>
      <w:r w:rsidRPr="00C30CD0">
        <w:rPr>
          <w:b/>
        </w:rPr>
        <w:t>Visual representation</w:t>
      </w:r>
      <w:r>
        <w:t xml:space="preserve"> – the teacher asks the children to create a visual representation of the focus concept using manipulative materials such as cubes, or by drawing. Through this the teacher can assess whether the children have sufficient understanding of the concept for it to be formally named.</w:t>
      </w:r>
    </w:p>
    <w:p w14:paraId="779331BA" w14:textId="77777777" w:rsidR="00C95AEB" w:rsidRDefault="00C95AEB" w:rsidP="00C30CD0">
      <w:pPr>
        <w:pStyle w:val="BodyText"/>
        <w:spacing w:before="52"/>
        <w:ind w:left="260" w:right="314"/>
      </w:pPr>
      <w:r w:rsidRPr="00C30CD0">
        <w:rPr>
          <w:b/>
        </w:rPr>
        <w:t>Presentation</w:t>
      </w:r>
      <w:r>
        <w:t xml:space="preserve"> – children are told the name of the concept and shown notation.</w:t>
      </w:r>
    </w:p>
    <w:p w14:paraId="64E793E5" w14:textId="77777777" w:rsidR="00C95AEB" w:rsidRDefault="00C95AEB" w:rsidP="00C30CD0">
      <w:pPr>
        <w:pStyle w:val="BodyText"/>
        <w:spacing w:before="52"/>
        <w:ind w:left="260" w:right="314"/>
      </w:pPr>
      <w:r w:rsidRPr="00C30CD0">
        <w:rPr>
          <w:b/>
        </w:rPr>
        <w:t>Practice</w:t>
      </w:r>
      <w:r>
        <w:t xml:space="preserve"> – children are given multiple opportunities to practice the concept through singing, playing, reading, writing and improvisation. Practice is ongoing and integrated into future learning.</w:t>
      </w:r>
    </w:p>
    <w:p w14:paraId="2321A49D" w14:textId="77777777" w:rsidR="00C95AEB" w:rsidRDefault="00C95AEB" w:rsidP="00C30CD0">
      <w:pPr>
        <w:pStyle w:val="BodyText"/>
        <w:spacing w:before="52"/>
        <w:ind w:left="260" w:right="314"/>
      </w:pPr>
      <w:r>
        <w:t xml:space="preserve">Within each lesson the teacher will have planned a variety of learning activities to enable the children to be learning new repertoire, experiencing aural and visual preparation activities for the current focus concept and to </w:t>
      </w:r>
      <w:proofErr w:type="spellStart"/>
      <w:r>
        <w:t>practising</w:t>
      </w:r>
      <w:proofErr w:type="spellEnd"/>
      <w:r>
        <w:t xml:space="preserve"> known concepts. </w:t>
      </w:r>
    </w:p>
    <w:p w14:paraId="36440783" w14:textId="77777777" w:rsidR="00C30CD0" w:rsidRDefault="00C30CD0" w:rsidP="00C30CD0">
      <w:pPr>
        <w:pStyle w:val="BodyText"/>
        <w:spacing w:before="52"/>
        <w:ind w:left="260" w:right="314"/>
        <w:jc w:val="center"/>
      </w:pPr>
    </w:p>
    <w:tbl>
      <w:tblPr>
        <w:tblStyle w:val="TableGrid"/>
        <w:tblW w:w="4743" w:type="pct"/>
        <w:jc w:val="center"/>
        <w:tblLook w:val="04A0" w:firstRow="1" w:lastRow="0" w:firstColumn="1" w:lastColumn="0" w:noHBand="0" w:noVBand="1"/>
      </w:tblPr>
      <w:tblGrid>
        <w:gridCol w:w="5121"/>
        <w:gridCol w:w="5121"/>
        <w:gridCol w:w="5122"/>
      </w:tblGrid>
      <w:tr w:rsidR="00C30CD0" w:rsidRPr="00C30CD0" w14:paraId="5F609E6A" w14:textId="77777777" w:rsidTr="00C30CD0">
        <w:trPr>
          <w:jc w:val="center"/>
        </w:trPr>
        <w:tc>
          <w:tcPr>
            <w:tcW w:w="5121" w:type="dxa"/>
            <w:shd w:val="clear" w:color="auto" w:fill="4F6228" w:themeFill="accent3" w:themeFillShade="80"/>
          </w:tcPr>
          <w:p w14:paraId="534DD7D3" w14:textId="77777777" w:rsidR="00C30CD0" w:rsidRPr="00C30CD0" w:rsidRDefault="00C30CD0" w:rsidP="00F8336C">
            <w:pPr>
              <w:jc w:val="center"/>
              <w:rPr>
                <w:b/>
                <w:color w:val="FFFFFF" w:themeColor="background1"/>
                <w:sz w:val="24"/>
                <w:szCs w:val="24"/>
              </w:rPr>
            </w:pPr>
            <w:r w:rsidRPr="00C30CD0">
              <w:rPr>
                <w:b/>
                <w:color w:val="FFFFFF" w:themeColor="background1"/>
                <w:sz w:val="24"/>
                <w:szCs w:val="24"/>
              </w:rPr>
              <w:t>Rhythmic</w:t>
            </w:r>
          </w:p>
          <w:p w14:paraId="6C5DA313" w14:textId="77777777" w:rsidR="00C30CD0" w:rsidRPr="00C30CD0" w:rsidRDefault="00C30CD0" w:rsidP="00F8336C">
            <w:pPr>
              <w:jc w:val="center"/>
              <w:rPr>
                <w:color w:val="FFFFFF" w:themeColor="background1"/>
                <w:sz w:val="24"/>
                <w:szCs w:val="24"/>
              </w:rPr>
            </w:pPr>
            <w:r w:rsidRPr="00C30CD0">
              <w:rPr>
                <w:color w:val="FFFFFF" w:themeColor="background1"/>
                <w:sz w:val="24"/>
                <w:szCs w:val="24"/>
              </w:rPr>
              <w:t>Progressively learnt</w:t>
            </w:r>
          </w:p>
        </w:tc>
        <w:tc>
          <w:tcPr>
            <w:tcW w:w="5121" w:type="dxa"/>
            <w:shd w:val="clear" w:color="auto" w:fill="4F6228" w:themeFill="accent3" w:themeFillShade="80"/>
          </w:tcPr>
          <w:p w14:paraId="5F45FF8B" w14:textId="77777777" w:rsidR="00C30CD0" w:rsidRPr="00C30CD0" w:rsidRDefault="00C30CD0" w:rsidP="00F8336C">
            <w:pPr>
              <w:jc w:val="center"/>
              <w:rPr>
                <w:b/>
                <w:color w:val="FFFFFF" w:themeColor="background1"/>
                <w:sz w:val="24"/>
                <w:szCs w:val="24"/>
              </w:rPr>
            </w:pPr>
            <w:r w:rsidRPr="00C30CD0">
              <w:rPr>
                <w:b/>
                <w:color w:val="FFFFFF" w:themeColor="background1"/>
                <w:sz w:val="24"/>
                <w:szCs w:val="24"/>
              </w:rPr>
              <w:t>Pitch</w:t>
            </w:r>
          </w:p>
          <w:p w14:paraId="1B696A37" w14:textId="77777777" w:rsidR="00C30CD0" w:rsidRPr="00C30CD0" w:rsidRDefault="00C30CD0" w:rsidP="00F8336C">
            <w:pPr>
              <w:jc w:val="center"/>
              <w:rPr>
                <w:color w:val="FFFFFF" w:themeColor="background1"/>
                <w:sz w:val="24"/>
                <w:szCs w:val="24"/>
              </w:rPr>
            </w:pPr>
            <w:r w:rsidRPr="00C30CD0">
              <w:rPr>
                <w:color w:val="FFFFFF" w:themeColor="background1"/>
                <w:sz w:val="24"/>
                <w:szCs w:val="24"/>
              </w:rPr>
              <w:t>Progressively learnt</w:t>
            </w:r>
          </w:p>
        </w:tc>
        <w:tc>
          <w:tcPr>
            <w:tcW w:w="5122" w:type="dxa"/>
            <w:shd w:val="clear" w:color="auto" w:fill="4F6228" w:themeFill="accent3" w:themeFillShade="80"/>
          </w:tcPr>
          <w:p w14:paraId="361C76FB" w14:textId="77777777" w:rsidR="00C30CD0" w:rsidRPr="00C30CD0" w:rsidRDefault="00C30CD0" w:rsidP="00F8336C">
            <w:pPr>
              <w:jc w:val="center"/>
              <w:rPr>
                <w:b/>
                <w:color w:val="FFFFFF" w:themeColor="background1"/>
                <w:sz w:val="24"/>
                <w:szCs w:val="24"/>
              </w:rPr>
            </w:pPr>
            <w:r w:rsidRPr="00C30CD0">
              <w:rPr>
                <w:b/>
                <w:color w:val="FFFFFF" w:themeColor="background1"/>
                <w:sz w:val="24"/>
                <w:szCs w:val="24"/>
              </w:rPr>
              <w:t>Related</w:t>
            </w:r>
          </w:p>
          <w:p w14:paraId="7FA10598" w14:textId="77B1B860" w:rsidR="00C30CD0" w:rsidRPr="00C30CD0" w:rsidRDefault="00C30CD0" w:rsidP="00C30CD0">
            <w:pPr>
              <w:jc w:val="center"/>
              <w:rPr>
                <w:color w:val="FFFFFF" w:themeColor="background1"/>
                <w:sz w:val="24"/>
                <w:szCs w:val="24"/>
              </w:rPr>
            </w:pPr>
            <w:r w:rsidRPr="00C30CD0">
              <w:rPr>
                <w:color w:val="FFFFFF" w:themeColor="background1"/>
                <w:sz w:val="24"/>
                <w:szCs w:val="24"/>
              </w:rPr>
              <w:t>Constantly revisited  at different depths</w:t>
            </w:r>
          </w:p>
        </w:tc>
      </w:tr>
      <w:tr w:rsidR="00C30CD0" w:rsidRPr="00C30CD0" w14:paraId="0F249344" w14:textId="77777777" w:rsidTr="00C30CD0">
        <w:trPr>
          <w:jc w:val="center"/>
        </w:trPr>
        <w:tc>
          <w:tcPr>
            <w:tcW w:w="5121" w:type="dxa"/>
          </w:tcPr>
          <w:p w14:paraId="18AA2EA3" w14:textId="77777777" w:rsidR="00C30CD0" w:rsidRPr="00C30CD0" w:rsidRDefault="00C30CD0" w:rsidP="00F8336C">
            <w:pPr>
              <w:rPr>
                <w:sz w:val="24"/>
                <w:szCs w:val="24"/>
              </w:rPr>
            </w:pPr>
            <w:r w:rsidRPr="00C30CD0">
              <w:rPr>
                <w:sz w:val="24"/>
                <w:szCs w:val="24"/>
              </w:rPr>
              <w:t>Beat</w:t>
            </w:r>
          </w:p>
          <w:p w14:paraId="53CBECCB" w14:textId="77777777" w:rsidR="00C30CD0" w:rsidRPr="00C30CD0" w:rsidRDefault="00C30CD0" w:rsidP="00F8336C">
            <w:pPr>
              <w:rPr>
                <w:sz w:val="24"/>
                <w:szCs w:val="24"/>
              </w:rPr>
            </w:pPr>
            <w:r w:rsidRPr="00C30CD0">
              <w:rPr>
                <w:sz w:val="24"/>
                <w:szCs w:val="24"/>
              </w:rPr>
              <w:t xml:space="preserve">Rhythm </w:t>
            </w:r>
          </w:p>
          <w:p w14:paraId="51480FD2" w14:textId="77777777" w:rsidR="00C30CD0" w:rsidRPr="00C30CD0" w:rsidRDefault="00C30CD0" w:rsidP="00F8336C">
            <w:pPr>
              <w:rPr>
                <w:sz w:val="24"/>
                <w:szCs w:val="24"/>
              </w:rPr>
            </w:pPr>
            <w:r w:rsidRPr="00C30CD0">
              <w:rPr>
                <w:sz w:val="24"/>
                <w:szCs w:val="24"/>
              </w:rPr>
              <w:t xml:space="preserve">Ta &amp; </w:t>
            </w:r>
            <w:proofErr w:type="spellStart"/>
            <w:r w:rsidRPr="00C30CD0">
              <w:rPr>
                <w:sz w:val="24"/>
                <w:szCs w:val="24"/>
              </w:rPr>
              <w:t>Ti-ti</w:t>
            </w:r>
            <w:proofErr w:type="spellEnd"/>
            <w:r w:rsidRPr="00C30CD0">
              <w:rPr>
                <w:sz w:val="24"/>
                <w:szCs w:val="24"/>
              </w:rPr>
              <w:t xml:space="preserve"> (crotchet/quavers) </w:t>
            </w:r>
          </w:p>
          <w:p w14:paraId="5493D097" w14:textId="77777777" w:rsidR="00C30CD0" w:rsidRPr="00C30CD0" w:rsidRDefault="00C30CD0" w:rsidP="00F8336C">
            <w:pPr>
              <w:rPr>
                <w:sz w:val="24"/>
                <w:szCs w:val="24"/>
              </w:rPr>
            </w:pPr>
            <w:r w:rsidRPr="00C30CD0">
              <w:rPr>
                <w:sz w:val="24"/>
                <w:szCs w:val="24"/>
              </w:rPr>
              <w:t>Ta Rest</w:t>
            </w:r>
          </w:p>
          <w:p w14:paraId="45B620E0" w14:textId="77777777" w:rsidR="00C30CD0" w:rsidRPr="00C30CD0" w:rsidRDefault="00C30CD0" w:rsidP="00F8336C">
            <w:pPr>
              <w:rPr>
                <w:sz w:val="24"/>
                <w:szCs w:val="24"/>
              </w:rPr>
            </w:pPr>
            <w:proofErr w:type="spellStart"/>
            <w:r w:rsidRPr="00C30CD0">
              <w:rPr>
                <w:sz w:val="24"/>
                <w:szCs w:val="24"/>
              </w:rPr>
              <w:t>Tika-tika</w:t>
            </w:r>
            <w:proofErr w:type="spellEnd"/>
            <w:r w:rsidRPr="00C30CD0">
              <w:rPr>
                <w:sz w:val="24"/>
                <w:szCs w:val="24"/>
              </w:rPr>
              <w:t xml:space="preserve"> (semiquavers)</w:t>
            </w:r>
          </w:p>
          <w:p w14:paraId="7717FA0D" w14:textId="77777777" w:rsidR="00C30CD0" w:rsidRPr="00C30CD0" w:rsidRDefault="00C30CD0" w:rsidP="00F8336C">
            <w:pPr>
              <w:rPr>
                <w:sz w:val="24"/>
                <w:szCs w:val="24"/>
              </w:rPr>
            </w:pPr>
            <w:r w:rsidRPr="00C30CD0">
              <w:rPr>
                <w:sz w:val="24"/>
                <w:szCs w:val="24"/>
              </w:rPr>
              <w:t>Too (Minim)</w:t>
            </w:r>
          </w:p>
          <w:p w14:paraId="6DE0CC44" w14:textId="77777777" w:rsidR="00C30CD0" w:rsidRPr="00C30CD0" w:rsidRDefault="00C30CD0" w:rsidP="00F8336C">
            <w:pPr>
              <w:rPr>
                <w:sz w:val="24"/>
                <w:szCs w:val="24"/>
              </w:rPr>
            </w:pPr>
            <w:r w:rsidRPr="00C30CD0">
              <w:rPr>
                <w:sz w:val="24"/>
                <w:szCs w:val="24"/>
              </w:rPr>
              <w:t>Rests for minim, quaver, semiquaver</w:t>
            </w:r>
          </w:p>
          <w:p w14:paraId="64093D2B" w14:textId="77777777" w:rsidR="00C30CD0" w:rsidRPr="00C30CD0" w:rsidRDefault="00C30CD0" w:rsidP="00F8336C">
            <w:pPr>
              <w:rPr>
                <w:sz w:val="24"/>
                <w:szCs w:val="24"/>
              </w:rPr>
            </w:pPr>
            <w:r w:rsidRPr="00C30CD0">
              <w:rPr>
                <w:sz w:val="24"/>
                <w:szCs w:val="24"/>
              </w:rPr>
              <w:t>Metre – 2/4beat</w:t>
            </w:r>
          </w:p>
          <w:p w14:paraId="517C8D30" w14:textId="77777777" w:rsidR="00C30CD0" w:rsidRPr="00C30CD0" w:rsidRDefault="00C30CD0" w:rsidP="00F8336C">
            <w:pPr>
              <w:rPr>
                <w:sz w:val="24"/>
                <w:szCs w:val="24"/>
              </w:rPr>
            </w:pPr>
            <w:r w:rsidRPr="00C30CD0">
              <w:rPr>
                <w:sz w:val="24"/>
                <w:szCs w:val="24"/>
              </w:rPr>
              <w:t>Metre – 3-beat</w:t>
            </w:r>
          </w:p>
          <w:p w14:paraId="324139DD" w14:textId="77777777" w:rsidR="00C30CD0" w:rsidRPr="00C30CD0" w:rsidRDefault="00C30CD0" w:rsidP="00F8336C">
            <w:pPr>
              <w:rPr>
                <w:sz w:val="24"/>
                <w:szCs w:val="24"/>
              </w:rPr>
            </w:pPr>
            <w:r w:rsidRPr="00C30CD0">
              <w:rPr>
                <w:sz w:val="24"/>
                <w:szCs w:val="24"/>
              </w:rPr>
              <w:t>Semibreve and rest</w:t>
            </w:r>
          </w:p>
          <w:p w14:paraId="0B559B72" w14:textId="77777777" w:rsidR="00C30CD0" w:rsidRPr="00C30CD0" w:rsidRDefault="00C30CD0" w:rsidP="00F8336C">
            <w:pPr>
              <w:rPr>
                <w:sz w:val="24"/>
                <w:szCs w:val="24"/>
              </w:rPr>
            </w:pPr>
            <w:proofErr w:type="spellStart"/>
            <w:r w:rsidRPr="00C30CD0">
              <w:rPr>
                <w:sz w:val="24"/>
                <w:szCs w:val="24"/>
              </w:rPr>
              <w:t>Syncopa</w:t>
            </w:r>
            <w:proofErr w:type="spellEnd"/>
            <w:r w:rsidRPr="00C30CD0">
              <w:rPr>
                <w:sz w:val="24"/>
                <w:szCs w:val="24"/>
              </w:rPr>
              <w:t xml:space="preserve"> (syncopated quaver/crotchet)</w:t>
            </w:r>
          </w:p>
        </w:tc>
        <w:tc>
          <w:tcPr>
            <w:tcW w:w="5121" w:type="dxa"/>
          </w:tcPr>
          <w:p w14:paraId="6E3914D1" w14:textId="77777777" w:rsidR="00C30CD0" w:rsidRPr="00C30CD0" w:rsidRDefault="00C30CD0" w:rsidP="00F8336C">
            <w:pPr>
              <w:rPr>
                <w:sz w:val="24"/>
                <w:szCs w:val="24"/>
              </w:rPr>
            </w:pPr>
            <w:r w:rsidRPr="00C30CD0">
              <w:rPr>
                <w:sz w:val="24"/>
                <w:szCs w:val="24"/>
              </w:rPr>
              <w:t>High/low spoken voice</w:t>
            </w:r>
          </w:p>
          <w:p w14:paraId="1EE07CCE" w14:textId="77777777" w:rsidR="00C30CD0" w:rsidRPr="00C30CD0" w:rsidRDefault="00C30CD0" w:rsidP="00F8336C">
            <w:pPr>
              <w:rPr>
                <w:sz w:val="24"/>
                <w:szCs w:val="24"/>
              </w:rPr>
            </w:pPr>
            <w:r w:rsidRPr="00C30CD0">
              <w:rPr>
                <w:sz w:val="24"/>
                <w:szCs w:val="24"/>
              </w:rPr>
              <w:t>High low melody</w:t>
            </w:r>
          </w:p>
          <w:p w14:paraId="2520AD73" w14:textId="77777777" w:rsidR="00C30CD0" w:rsidRPr="00C30CD0" w:rsidRDefault="00C30CD0" w:rsidP="00F8336C">
            <w:pPr>
              <w:rPr>
                <w:sz w:val="24"/>
                <w:szCs w:val="24"/>
              </w:rPr>
            </w:pPr>
            <w:r w:rsidRPr="00C30CD0">
              <w:rPr>
                <w:sz w:val="24"/>
                <w:szCs w:val="24"/>
              </w:rPr>
              <w:t>So-mi</w:t>
            </w:r>
          </w:p>
          <w:p w14:paraId="71AADA9C" w14:textId="77777777" w:rsidR="00C30CD0" w:rsidRPr="00C30CD0" w:rsidRDefault="00C30CD0" w:rsidP="00F8336C">
            <w:pPr>
              <w:rPr>
                <w:sz w:val="24"/>
                <w:szCs w:val="24"/>
              </w:rPr>
            </w:pPr>
            <w:r w:rsidRPr="00C30CD0">
              <w:rPr>
                <w:sz w:val="24"/>
                <w:szCs w:val="24"/>
              </w:rPr>
              <w:t>5-line staff</w:t>
            </w:r>
          </w:p>
          <w:p w14:paraId="4291779A" w14:textId="77777777" w:rsidR="00C30CD0" w:rsidRPr="00C30CD0" w:rsidRDefault="00C30CD0" w:rsidP="00F8336C">
            <w:pPr>
              <w:rPr>
                <w:sz w:val="24"/>
                <w:szCs w:val="24"/>
              </w:rPr>
            </w:pPr>
            <w:r w:rsidRPr="00C30CD0">
              <w:rPr>
                <w:sz w:val="24"/>
                <w:szCs w:val="24"/>
              </w:rPr>
              <w:t>La</w:t>
            </w:r>
          </w:p>
          <w:p w14:paraId="61A61C32" w14:textId="77777777" w:rsidR="00C30CD0" w:rsidRPr="00C30CD0" w:rsidRDefault="00C30CD0" w:rsidP="00F8336C">
            <w:pPr>
              <w:rPr>
                <w:sz w:val="24"/>
                <w:szCs w:val="24"/>
              </w:rPr>
            </w:pPr>
            <w:r w:rsidRPr="00C30CD0">
              <w:rPr>
                <w:sz w:val="24"/>
                <w:szCs w:val="24"/>
              </w:rPr>
              <w:t>Do</w:t>
            </w:r>
          </w:p>
          <w:p w14:paraId="3C948E6B" w14:textId="77777777" w:rsidR="00C30CD0" w:rsidRPr="00C30CD0" w:rsidRDefault="00C30CD0" w:rsidP="00F8336C">
            <w:pPr>
              <w:rPr>
                <w:sz w:val="24"/>
                <w:szCs w:val="24"/>
              </w:rPr>
            </w:pPr>
            <w:r w:rsidRPr="00C30CD0">
              <w:rPr>
                <w:sz w:val="24"/>
                <w:szCs w:val="24"/>
              </w:rPr>
              <w:t>Re</w:t>
            </w:r>
          </w:p>
          <w:p w14:paraId="2A287A0F" w14:textId="77777777" w:rsidR="00C30CD0" w:rsidRPr="00C30CD0" w:rsidRDefault="00C30CD0" w:rsidP="00F8336C">
            <w:pPr>
              <w:rPr>
                <w:sz w:val="24"/>
                <w:szCs w:val="24"/>
              </w:rPr>
            </w:pPr>
            <w:r w:rsidRPr="00C30CD0">
              <w:rPr>
                <w:sz w:val="24"/>
                <w:szCs w:val="24"/>
              </w:rPr>
              <w:t>Low so and la</w:t>
            </w:r>
          </w:p>
          <w:p w14:paraId="6DDF6D75" w14:textId="77777777" w:rsidR="00C30CD0" w:rsidRPr="00C30CD0" w:rsidRDefault="00C30CD0" w:rsidP="00F8336C">
            <w:pPr>
              <w:rPr>
                <w:sz w:val="24"/>
                <w:szCs w:val="24"/>
              </w:rPr>
            </w:pPr>
            <w:r w:rsidRPr="00C30CD0">
              <w:rPr>
                <w:sz w:val="24"/>
                <w:szCs w:val="24"/>
              </w:rPr>
              <w:t>High do</w:t>
            </w:r>
          </w:p>
          <w:p w14:paraId="2F7723CE" w14:textId="77777777" w:rsidR="00C30CD0" w:rsidRPr="00C30CD0" w:rsidRDefault="00C30CD0" w:rsidP="00F8336C">
            <w:pPr>
              <w:rPr>
                <w:sz w:val="24"/>
                <w:szCs w:val="24"/>
              </w:rPr>
            </w:pPr>
            <w:r w:rsidRPr="00C30CD0">
              <w:rPr>
                <w:sz w:val="24"/>
                <w:szCs w:val="24"/>
              </w:rPr>
              <w:t xml:space="preserve">Fa and </w:t>
            </w:r>
            <w:proofErr w:type="spellStart"/>
            <w:r w:rsidRPr="00C30CD0">
              <w:rPr>
                <w:sz w:val="24"/>
                <w:szCs w:val="24"/>
              </w:rPr>
              <w:t>ti</w:t>
            </w:r>
            <w:proofErr w:type="spellEnd"/>
          </w:p>
        </w:tc>
        <w:tc>
          <w:tcPr>
            <w:tcW w:w="5122" w:type="dxa"/>
          </w:tcPr>
          <w:p w14:paraId="08A56AE2" w14:textId="77777777" w:rsidR="00C30CD0" w:rsidRPr="00C30CD0" w:rsidRDefault="00C30CD0" w:rsidP="00F8336C">
            <w:pPr>
              <w:rPr>
                <w:sz w:val="24"/>
                <w:szCs w:val="24"/>
              </w:rPr>
            </w:pPr>
            <w:r w:rsidRPr="00C30CD0">
              <w:rPr>
                <w:sz w:val="24"/>
                <w:szCs w:val="24"/>
              </w:rPr>
              <w:t>Soft/Loud (Dynamics)</w:t>
            </w:r>
          </w:p>
          <w:p w14:paraId="4D0219CC" w14:textId="77777777" w:rsidR="00C30CD0" w:rsidRPr="00C30CD0" w:rsidRDefault="00C30CD0" w:rsidP="00F8336C">
            <w:pPr>
              <w:rPr>
                <w:sz w:val="24"/>
                <w:szCs w:val="24"/>
              </w:rPr>
            </w:pPr>
            <w:r w:rsidRPr="00C30CD0">
              <w:rPr>
                <w:sz w:val="24"/>
                <w:szCs w:val="24"/>
              </w:rPr>
              <w:t>Fast/Slow (Tempo)</w:t>
            </w:r>
          </w:p>
          <w:p w14:paraId="64A47BB4" w14:textId="77777777" w:rsidR="00C30CD0" w:rsidRPr="00C30CD0" w:rsidRDefault="00C30CD0" w:rsidP="00F8336C">
            <w:pPr>
              <w:rPr>
                <w:sz w:val="24"/>
                <w:szCs w:val="24"/>
              </w:rPr>
            </w:pPr>
            <w:r w:rsidRPr="00C30CD0">
              <w:rPr>
                <w:sz w:val="24"/>
                <w:szCs w:val="24"/>
              </w:rPr>
              <w:t>Phrases</w:t>
            </w:r>
          </w:p>
          <w:p w14:paraId="152A8501" w14:textId="77777777" w:rsidR="00C30CD0" w:rsidRPr="00C30CD0" w:rsidRDefault="00C30CD0" w:rsidP="00F8336C">
            <w:pPr>
              <w:rPr>
                <w:sz w:val="24"/>
                <w:szCs w:val="24"/>
              </w:rPr>
            </w:pPr>
            <w:r w:rsidRPr="00C30CD0">
              <w:rPr>
                <w:sz w:val="24"/>
                <w:szCs w:val="24"/>
              </w:rPr>
              <w:t>Inner Hearing</w:t>
            </w:r>
          </w:p>
          <w:p w14:paraId="1B3D3E53" w14:textId="77777777" w:rsidR="00C30CD0" w:rsidRPr="00C30CD0" w:rsidRDefault="00C30CD0" w:rsidP="00F8336C">
            <w:pPr>
              <w:rPr>
                <w:sz w:val="24"/>
                <w:szCs w:val="24"/>
              </w:rPr>
            </w:pPr>
            <w:r w:rsidRPr="00C30CD0">
              <w:rPr>
                <w:sz w:val="24"/>
                <w:szCs w:val="24"/>
              </w:rPr>
              <w:t>Texture</w:t>
            </w:r>
          </w:p>
          <w:p w14:paraId="178CAA28" w14:textId="77777777" w:rsidR="00C30CD0" w:rsidRPr="00C30CD0" w:rsidRDefault="00C30CD0" w:rsidP="00F8336C">
            <w:pPr>
              <w:rPr>
                <w:sz w:val="24"/>
                <w:szCs w:val="24"/>
              </w:rPr>
            </w:pPr>
            <w:r w:rsidRPr="00C30CD0">
              <w:rPr>
                <w:sz w:val="24"/>
                <w:szCs w:val="24"/>
              </w:rPr>
              <w:t>Timbre</w:t>
            </w:r>
          </w:p>
          <w:p w14:paraId="0A687642" w14:textId="77777777" w:rsidR="00C30CD0" w:rsidRPr="00C30CD0" w:rsidRDefault="00C30CD0" w:rsidP="00F8336C">
            <w:pPr>
              <w:rPr>
                <w:sz w:val="24"/>
                <w:szCs w:val="24"/>
              </w:rPr>
            </w:pPr>
            <w:r w:rsidRPr="00C30CD0">
              <w:rPr>
                <w:sz w:val="24"/>
                <w:szCs w:val="24"/>
              </w:rPr>
              <w:t>Form</w:t>
            </w:r>
          </w:p>
          <w:p w14:paraId="648D7E84" w14:textId="77777777" w:rsidR="00C30CD0" w:rsidRPr="00C30CD0" w:rsidRDefault="00C30CD0" w:rsidP="00F8336C">
            <w:pPr>
              <w:rPr>
                <w:sz w:val="24"/>
                <w:szCs w:val="24"/>
              </w:rPr>
            </w:pPr>
            <w:r w:rsidRPr="00C30CD0">
              <w:rPr>
                <w:sz w:val="24"/>
                <w:szCs w:val="24"/>
              </w:rPr>
              <w:t>Ostinato</w:t>
            </w:r>
          </w:p>
          <w:p w14:paraId="233B852B" w14:textId="77777777" w:rsidR="00C30CD0" w:rsidRPr="00C30CD0" w:rsidRDefault="00C30CD0" w:rsidP="00F8336C">
            <w:pPr>
              <w:rPr>
                <w:sz w:val="24"/>
                <w:szCs w:val="24"/>
              </w:rPr>
            </w:pPr>
            <w:r w:rsidRPr="00C30CD0">
              <w:rPr>
                <w:sz w:val="24"/>
                <w:szCs w:val="24"/>
              </w:rPr>
              <w:t>Strong/weak beat</w:t>
            </w:r>
          </w:p>
          <w:p w14:paraId="3D7075B9" w14:textId="77777777" w:rsidR="00C30CD0" w:rsidRPr="00C30CD0" w:rsidRDefault="00C30CD0" w:rsidP="00F8336C">
            <w:pPr>
              <w:rPr>
                <w:sz w:val="24"/>
                <w:szCs w:val="24"/>
              </w:rPr>
            </w:pPr>
            <w:r w:rsidRPr="00C30CD0">
              <w:rPr>
                <w:sz w:val="24"/>
                <w:szCs w:val="24"/>
              </w:rPr>
              <w:t>Metre – 2/4beat; 3-beat</w:t>
            </w:r>
          </w:p>
          <w:p w14:paraId="1E610F67" w14:textId="77777777" w:rsidR="00C30CD0" w:rsidRPr="00C30CD0" w:rsidRDefault="00C30CD0" w:rsidP="00F8336C">
            <w:pPr>
              <w:rPr>
                <w:sz w:val="24"/>
                <w:szCs w:val="24"/>
              </w:rPr>
            </w:pPr>
            <w:r w:rsidRPr="00C30CD0">
              <w:rPr>
                <w:sz w:val="24"/>
                <w:szCs w:val="24"/>
              </w:rPr>
              <w:t>Bar lines, Repeat</w:t>
            </w:r>
          </w:p>
          <w:p w14:paraId="0C98AA0E" w14:textId="77777777" w:rsidR="00C30CD0" w:rsidRPr="00C30CD0" w:rsidRDefault="00C30CD0" w:rsidP="00F8336C">
            <w:pPr>
              <w:rPr>
                <w:sz w:val="24"/>
                <w:szCs w:val="24"/>
              </w:rPr>
            </w:pPr>
            <w:r w:rsidRPr="00C30CD0">
              <w:rPr>
                <w:sz w:val="24"/>
                <w:szCs w:val="24"/>
              </w:rPr>
              <w:t>Part playing and singing</w:t>
            </w:r>
          </w:p>
          <w:p w14:paraId="57C08113" w14:textId="77777777" w:rsidR="00C30CD0" w:rsidRPr="00C30CD0" w:rsidRDefault="00C30CD0" w:rsidP="00F8336C">
            <w:pPr>
              <w:rPr>
                <w:sz w:val="24"/>
                <w:szCs w:val="24"/>
              </w:rPr>
            </w:pPr>
            <w:r w:rsidRPr="00C30CD0">
              <w:rPr>
                <w:sz w:val="24"/>
                <w:szCs w:val="24"/>
              </w:rPr>
              <w:t>Genre</w:t>
            </w:r>
          </w:p>
        </w:tc>
      </w:tr>
    </w:tbl>
    <w:p w14:paraId="6AE0F618" w14:textId="77777777" w:rsidR="00C30CD0" w:rsidRDefault="00C30CD0" w:rsidP="00C95AEB">
      <w:pPr>
        <w:pStyle w:val="BodyText"/>
        <w:spacing w:before="52"/>
        <w:ind w:left="260" w:right="314"/>
        <w:jc w:val="both"/>
      </w:pPr>
    </w:p>
    <w:p w14:paraId="0D9F30E7" w14:textId="77777777" w:rsidR="00C95AEB" w:rsidRDefault="00C95AEB">
      <w:pPr>
        <w:pStyle w:val="BodyText"/>
        <w:spacing w:before="52"/>
        <w:ind w:left="260" w:right="314"/>
        <w:jc w:val="both"/>
      </w:pPr>
    </w:p>
    <w:p w14:paraId="19759184" w14:textId="3B7F0480" w:rsidR="00C95AEB" w:rsidRDefault="00C95AEB" w:rsidP="00902537"/>
    <w:p w14:paraId="612C909B" w14:textId="77777777" w:rsidR="00C30CD0" w:rsidRPr="00C30CD0" w:rsidRDefault="00C30CD0" w:rsidP="00C30CD0">
      <w:pPr>
        <w:pStyle w:val="BodyText"/>
        <w:spacing w:before="52"/>
        <w:ind w:left="260" w:right="314"/>
        <w:jc w:val="both"/>
        <w:rPr>
          <w:b/>
        </w:rPr>
      </w:pPr>
      <w:r w:rsidRPr="00C30CD0">
        <w:rPr>
          <w:b/>
        </w:rPr>
        <w:t>Written work</w:t>
      </w:r>
    </w:p>
    <w:p w14:paraId="05B47516" w14:textId="77777777" w:rsidR="00C30CD0" w:rsidRDefault="00C30CD0" w:rsidP="00C30CD0">
      <w:pPr>
        <w:pStyle w:val="BodyText"/>
        <w:spacing w:before="52"/>
        <w:ind w:left="260" w:right="314"/>
      </w:pPr>
      <w:r>
        <w:t>In music lessons ‘writing’ does not necessarily take place with pencil and paper. Children may ‘write’ music through hand signs, by choosing icons or drawing elements of notation on the board or by using mini whiteboards, wipe-clean beat sheets or laminated manuscript paper. When time is limited the teacher’s focus is on as much child participation as possible and paper recording can be a hindrance to this aspect. The teacher records and archives video clips of each class as they progress through the year. The videos illustrate the range of concepts and activities that take place. They also enable the teacher to watch back later and assess how well individual children are performing. Feedback to groups and individuals is given live in the moment and is ongoing throughout every lesson.</w:t>
      </w:r>
    </w:p>
    <w:p w14:paraId="15BE3373" w14:textId="77777777" w:rsidR="00507454" w:rsidRDefault="00507454" w:rsidP="00C30CD0">
      <w:pPr>
        <w:pStyle w:val="BodyText"/>
        <w:spacing w:before="52"/>
        <w:ind w:left="260" w:right="314"/>
      </w:pPr>
    </w:p>
    <w:p w14:paraId="76FC7A3F" w14:textId="77777777" w:rsidR="00C30CD0" w:rsidRPr="00C30CD0" w:rsidRDefault="00C30CD0" w:rsidP="00C30CD0">
      <w:pPr>
        <w:pStyle w:val="BodyText"/>
        <w:spacing w:before="52"/>
        <w:ind w:left="260" w:right="314"/>
        <w:rPr>
          <w:b/>
        </w:rPr>
      </w:pPr>
      <w:r w:rsidRPr="00C30CD0">
        <w:rPr>
          <w:b/>
        </w:rPr>
        <w:t>Instrumental work</w:t>
      </w:r>
    </w:p>
    <w:p w14:paraId="4EEAB800" w14:textId="77777777" w:rsidR="00C30CD0" w:rsidRDefault="00C30CD0" w:rsidP="00C30CD0">
      <w:pPr>
        <w:pStyle w:val="BodyText"/>
        <w:spacing w:before="52"/>
        <w:ind w:left="260" w:right="314"/>
      </w:pPr>
      <w:r>
        <w:t xml:space="preserve">It is important to remember that the voice and body are a child’s first instruments. Through mastery on one’s own instrument one can move on to having success with hand held instruments. For example it is hard to play the beat on an instrument if you cannot already move your body correctly to the beat. It is hard to know whether you are playing the correct pitches of a melody if you cannot already sing it and hear it in your head. </w:t>
      </w:r>
    </w:p>
    <w:p w14:paraId="4E5C2C8D" w14:textId="52D16676" w:rsidR="00C95AEB" w:rsidRDefault="00C30CD0" w:rsidP="00C30CD0">
      <w:pPr>
        <w:pStyle w:val="BodyText"/>
        <w:spacing w:before="52"/>
        <w:ind w:left="260" w:right="314"/>
        <w:sectPr w:rsidR="00C95AEB">
          <w:pgSz w:w="16840" w:h="11910" w:orient="landscape"/>
          <w:pgMar w:top="720" w:right="400" w:bottom="280" w:left="460" w:header="720" w:footer="720" w:gutter="0"/>
          <w:cols w:space="720"/>
        </w:sectPr>
      </w:pPr>
      <w:r>
        <w:t>Untuned percussion instruments are introduced from Reception onwards as an integral part of the learning and practice of the music concepts listed above. As children start to learn pitch they have the opportunity to practise their known pitches through playing barred instruments. Further up the school children learn to play the descant recorder. At this stage children can read and write music notation with more confidence, have good coordination and breath control and have very wide repertoire of songs that they know well, making it easier for them to learn to manage the instrument and play a range of repertoire.</w:t>
      </w:r>
    </w:p>
    <w:p w14:paraId="1760E9C2" w14:textId="77777777" w:rsidR="00263FDB" w:rsidRDefault="00801370">
      <w:pPr>
        <w:pStyle w:val="BodyText"/>
        <w:ind w:left="171"/>
        <w:rPr>
          <w:sz w:val="20"/>
        </w:rPr>
      </w:pPr>
      <w:r>
        <w:rPr>
          <w:noProof/>
          <w:sz w:val="20"/>
          <w:lang w:val="en-GB" w:eastAsia="en-GB"/>
        </w:rPr>
        <w:lastRenderedPageBreak/>
        <mc:AlternateContent>
          <mc:Choice Requires="wpg">
            <w:drawing>
              <wp:inline distT="0" distB="0" distL="0" distR="0" wp14:anchorId="22787195" wp14:editId="76124E17">
                <wp:extent cx="9892030" cy="28956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a:solidFill>
                          <a:schemeClr val="accent3">
                            <a:lumMod val="50000"/>
                          </a:schemeClr>
                        </a:solidFill>
                      </wpg:grpSpPr>
                      <wps:wsp>
                        <wps:cNvPr id="9" name="Graphic 9"/>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grpFill/>
                        </wps:spPr>
                        <wps:bodyPr wrap="square" lIns="0" tIns="0" rIns="0" bIns="0" rtlCol="0">
                          <a:prstTxWarp prst="textNoShape">
                            <a:avLst/>
                          </a:prstTxWarp>
                          <a:noAutofit/>
                        </wps:bodyPr>
                      </wps:wsp>
                      <wps:wsp>
                        <wps:cNvPr id="10" name="Textbox 10"/>
                        <wps:cNvSpPr txBox="1"/>
                        <wps:spPr>
                          <a:xfrm>
                            <a:off x="0" y="0"/>
                            <a:ext cx="9892030" cy="289560"/>
                          </a:xfrm>
                          <a:prstGeom prst="rect">
                            <a:avLst/>
                          </a:prstGeom>
                          <a:grpFill/>
                        </wps:spPr>
                        <wps:txbx>
                          <w:txbxContent>
                            <w:p w14:paraId="1B8A1BA3" w14:textId="77777777" w:rsidR="00F8336C" w:rsidRDefault="00F8336C">
                              <w:pPr>
                                <w:spacing w:before="59"/>
                                <w:ind w:left="88"/>
                                <w:rPr>
                                  <w:b/>
                                  <w:sz w:val="24"/>
                                </w:rPr>
                              </w:pPr>
                              <w:r>
                                <w:rPr>
                                  <w:b/>
                                  <w:color w:val="FFFFFF"/>
                                  <w:spacing w:val="9"/>
                                  <w:sz w:val="24"/>
                                </w:rPr>
                                <w:t>IMPLEMENTATION</w:t>
                              </w:r>
                            </w:p>
                          </w:txbxContent>
                        </wps:txbx>
                        <wps:bodyPr wrap="square" lIns="0" tIns="0" rIns="0" bIns="0" rtlCol="0">
                          <a:noAutofit/>
                        </wps:bodyPr>
                      </wps:wsp>
                    </wpg:wgp>
                  </a:graphicData>
                </a:graphic>
              </wp:inline>
            </w:drawing>
          </mc:Choice>
          <mc:Fallback>
            <w:pict>
              <v:group w14:anchorId="22787195" id="Group 8" o:spid="_x0000_s1032"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">
                <v:shape id="Graphic 9" o:spid="_x0000_s1033"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" path="m9892030,38112r-38100,l38100,38112,,38112,,251460r,38100l38100,289560r9815830,l9892030,289560r,-38100l9892030,38112xem9892030,r-38100,l38100,,,,,38100r38100,l9853930,38100r38100,l9892030,xe" filled="f" stroked="f">
                  <v:path arrowok="t"/>
                </v:shape>
                <v:shape id="Textbox 10" o:spid="_x0000_s1034"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B8A1BA3" w14:textId="77777777" w:rsidR="00F8336C" w:rsidRDefault="00F8336C">
                        <w:pPr>
                          <w:spacing w:before="59"/>
                          <w:ind w:left="88"/>
                          <w:rPr>
                            <w:b/>
                            <w:sz w:val="24"/>
                          </w:rPr>
                        </w:pPr>
                        <w:r>
                          <w:rPr>
                            <w:b/>
                            <w:color w:val="FFFFFF"/>
                            <w:spacing w:val="9"/>
                            <w:sz w:val="24"/>
                          </w:rPr>
                          <w:t>IMPLEMENTATION</w:t>
                        </w:r>
                      </w:p>
                    </w:txbxContent>
                  </v:textbox>
                </v:shape>
                <w10:anchorlock/>
              </v:group>
            </w:pict>
          </mc:Fallback>
        </mc:AlternateContent>
      </w:r>
    </w:p>
    <w:p w14:paraId="7BF47151" w14:textId="77777777" w:rsidR="00263FDB" w:rsidRDefault="00263FDB">
      <w:pPr>
        <w:pStyle w:val="BodyText"/>
        <w:rPr>
          <w:sz w:val="20"/>
        </w:rPr>
      </w:pPr>
    </w:p>
    <w:p w14:paraId="2960798A" w14:textId="36B07FF8" w:rsidR="00A322BB" w:rsidRDefault="00A322BB" w:rsidP="00A322BB">
      <w:pPr>
        <w:pStyle w:val="BodyText"/>
        <w:spacing w:before="100"/>
        <w:ind w:left="260" w:right="323"/>
      </w:pPr>
      <w:r>
        <w:t xml:space="preserve">We began to implement our Kodaly inspired approach to developing children’s musicianship from Autumn 2023. </w:t>
      </w:r>
      <w:r w:rsidR="00857582">
        <w:t>Because this is a new approach for many of our teachers, and for most of our children we are all learning musicianship together and it is an exciting journey. We recognize it will take time to fully embed this approach throughout the school and we have planned out teaching accordingly.</w:t>
      </w:r>
    </w:p>
    <w:p w14:paraId="491FD33C" w14:textId="41A7B0A1" w:rsidR="00263FDB" w:rsidRDefault="00801370" w:rsidP="00A322BB">
      <w:pPr>
        <w:pStyle w:val="BodyText"/>
        <w:spacing w:before="100"/>
        <w:ind w:left="260" w:right="323"/>
      </w:pPr>
      <w:r>
        <w:t>In</w:t>
      </w:r>
      <w:r w:rsidRPr="00857582">
        <w:t xml:space="preserve"> </w:t>
      </w:r>
      <w:r>
        <w:t>the</w:t>
      </w:r>
      <w:r w:rsidRPr="00857582">
        <w:t xml:space="preserve"> </w:t>
      </w:r>
      <w:r>
        <w:t>Foundation</w:t>
      </w:r>
      <w:r w:rsidRPr="00857582">
        <w:t xml:space="preserve"> </w:t>
      </w:r>
      <w:r>
        <w:t>Stage,</w:t>
      </w:r>
      <w:r w:rsidRPr="00857582">
        <w:t xml:space="preserve"> </w:t>
      </w:r>
      <w:r>
        <w:t>music</w:t>
      </w:r>
      <w:r w:rsidRPr="00857582">
        <w:t xml:space="preserve"> </w:t>
      </w:r>
      <w:r>
        <w:t>comes</w:t>
      </w:r>
      <w:r w:rsidRPr="00857582">
        <w:t xml:space="preserve"> </w:t>
      </w:r>
      <w:r>
        <w:t>under</w:t>
      </w:r>
      <w:r w:rsidRPr="00857582">
        <w:t xml:space="preserve"> </w:t>
      </w:r>
      <w:r>
        <w:t>the</w:t>
      </w:r>
      <w:r w:rsidRPr="00857582">
        <w:t xml:space="preserve"> </w:t>
      </w:r>
      <w:r>
        <w:t>learning</w:t>
      </w:r>
      <w:r w:rsidRPr="00857582">
        <w:t xml:space="preserve"> </w:t>
      </w:r>
      <w:r>
        <w:t>area</w:t>
      </w:r>
      <w:r w:rsidRPr="00857582">
        <w:t xml:space="preserve"> </w:t>
      </w:r>
      <w:r>
        <w:t>of</w:t>
      </w:r>
      <w:r w:rsidRPr="00857582">
        <w:t xml:space="preserve"> </w:t>
      </w:r>
      <w:r>
        <w:t>Expressive</w:t>
      </w:r>
      <w:r w:rsidRPr="00857582">
        <w:t xml:space="preserve"> </w:t>
      </w:r>
      <w:r>
        <w:t>Arts</w:t>
      </w:r>
      <w:r w:rsidRPr="00857582">
        <w:t xml:space="preserve"> </w:t>
      </w:r>
      <w:r>
        <w:t>and</w:t>
      </w:r>
      <w:r w:rsidRPr="00857582">
        <w:t xml:space="preserve"> </w:t>
      </w:r>
      <w:r>
        <w:t>Design.</w:t>
      </w:r>
      <w:r w:rsidRPr="00857582">
        <w:t xml:space="preserve"> </w:t>
      </w:r>
      <w:r w:rsidR="00857582" w:rsidRPr="00857582">
        <w:t>Through singing, moving and playing games</w:t>
      </w:r>
      <w:r w:rsidR="00857582">
        <w:t xml:space="preserve"> and exploring instruments</w:t>
      </w:r>
      <w:r w:rsidR="00857582" w:rsidRPr="00857582">
        <w:t xml:space="preserve"> </w:t>
      </w:r>
      <w:r w:rsidR="00857582">
        <w:t>children discover elements of music such as pulse, rhythm, loud/soft and fast/slow.</w:t>
      </w:r>
      <w:r>
        <w:t xml:space="preserve"> </w:t>
      </w:r>
      <w:r w:rsidR="00507454">
        <w:rPr>
          <w:spacing w:val="-2"/>
        </w:rPr>
        <w:t>We use the Jolly Music Beginners book as a foundation for teaching in Reception.</w:t>
      </w:r>
    </w:p>
    <w:p w14:paraId="64F7738B" w14:textId="53E1A413" w:rsidR="00263FDB" w:rsidRDefault="00801370" w:rsidP="00A322BB">
      <w:pPr>
        <w:pStyle w:val="BodyText"/>
        <w:spacing w:before="101"/>
        <w:ind w:left="260" w:right="316"/>
      </w:pPr>
      <w:r>
        <w:t>During</w:t>
      </w:r>
      <w:r>
        <w:rPr>
          <w:spacing w:val="-14"/>
        </w:rPr>
        <w:t xml:space="preserve"> </w:t>
      </w:r>
      <w:r>
        <w:t>Key</w:t>
      </w:r>
      <w:r>
        <w:rPr>
          <w:spacing w:val="-14"/>
        </w:rPr>
        <w:t xml:space="preserve"> </w:t>
      </w:r>
      <w:r>
        <w:t>Stage</w:t>
      </w:r>
      <w:r>
        <w:rPr>
          <w:spacing w:val="-13"/>
        </w:rPr>
        <w:t xml:space="preserve"> </w:t>
      </w:r>
      <w:r>
        <w:t>1,</w:t>
      </w:r>
      <w:r>
        <w:rPr>
          <w:spacing w:val="-14"/>
        </w:rPr>
        <w:t xml:space="preserve"> </w:t>
      </w:r>
      <w:r>
        <w:t>pupils</w:t>
      </w:r>
      <w:r>
        <w:rPr>
          <w:spacing w:val="-13"/>
        </w:rPr>
        <w:t xml:space="preserve"> </w:t>
      </w:r>
      <w:r w:rsidR="00A322BB">
        <w:t>continue</w:t>
      </w:r>
      <w:r>
        <w:rPr>
          <w:spacing w:val="-13"/>
        </w:rPr>
        <w:t xml:space="preserve"> </w:t>
      </w:r>
      <w:r>
        <w:t>to</w:t>
      </w:r>
      <w:r>
        <w:rPr>
          <w:spacing w:val="-14"/>
        </w:rPr>
        <w:t xml:space="preserve"> </w:t>
      </w:r>
      <w:r w:rsidR="002D6936">
        <w:t>learn music through making music. They sing</w:t>
      </w:r>
      <w:r w:rsidR="00A322BB">
        <w:t>,</w:t>
      </w:r>
      <w:r w:rsidR="002D6936">
        <w:t xml:space="preserve"> move</w:t>
      </w:r>
      <w:r w:rsidR="00A322BB">
        <w:t xml:space="preserve">, </w:t>
      </w:r>
      <w:r w:rsidR="002D6936">
        <w:t xml:space="preserve">learn </w:t>
      </w:r>
      <w:r w:rsidR="00A322BB">
        <w:t xml:space="preserve">cooperative </w:t>
      </w:r>
      <w:r w:rsidR="002D6936">
        <w:t xml:space="preserve">musical </w:t>
      </w:r>
      <w:r w:rsidR="00A322BB">
        <w:t>games and pla</w:t>
      </w:r>
      <w:r w:rsidR="002D6936">
        <w:t>y</w:t>
      </w:r>
      <w:r w:rsidR="00A322BB">
        <w:t xml:space="preserve"> instruments. Teachers continue to use Jolly Music as their teaching foundation</w:t>
      </w:r>
      <w:r w:rsidR="00857582">
        <w:t xml:space="preserve"> moving from Beginner to Level 1 as the children progress</w:t>
      </w:r>
      <w:r w:rsidR="00A322BB">
        <w:t>. Children are introduced to notation of beat, rhythm and pitch through simple written notation methods.</w:t>
      </w:r>
      <w:r w:rsidR="00857582">
        <w:t xml:space="preserve"> They improvise and perform both on their own and a part of an ensemble.</w:t>
      </w:r>
      <w:r w:rsidR="00A322BB">
        <w:t xml:space="preserve"> </w:t>
      </w:r>
      <w:r w:rsidR="00857582">
        <w:t>Children</w:t>
      </w:r>
      <w:r>
        <w:t xml:space="preserve"> also have the opportunities to lis</w:t>
      </w:r>
      <w:r w:rsidR="00A322BB">
        <w:t>ten to recorded and live music.</w:t>
      </w:r>
    </w:p>
    <w:p w14:paraId="5D7FF163" w14:textId="0EBEBD7A" w:rsidR="00A322BB" w:rsidRDefault="00801370" w:rsidP="00A322BB">
      <w:pPr>
        <w:pStyle w:val="BodyText"/>
        <w:spacing w:before="100"/>
        <w:ind w:left="260" w:right="316"/>
        <w:rPr>
          <w:spacing w:val="-2"/>
        </w:rPr>
      </w:pPr>
      <w:r>
        <w:t>During</w:t>
      </w:r>
      <w:r>
        <w:rPr>
          <w:spacing w:val="-2"/>
        </w:rPr>
        <w:t xml:space="preserve"> </w:t>
      </w:r>
      <w:r>
        <w:t>Key</w:t>
      </w:r>
      <w:r>
        <w:rPr>
          <w:spacing w:val="-3"/>
        </w:rPr>
        <w:t xml:space="preserve"> </w:t>
      </w:r>
      <w:r>
        <w:t>Stage</w:t>
      </w:r>
      <w:r>
        <w:rPr>
          <w:spacing w:val="-3"/>
        </w:rPr>
        <w:t xml:space="preserve"> </w:t>
      </w:r>
      <w:r>
        <w:t>2,</w:t>
      </w:r>
      <w:r>
        <w:rPr>
          <w:spacing w:val="-2"/>
        </w:rPr>
        <w:t xml:space="preserve"> </w:t>
      </w:r>
      <w:r>
        <w:t>pupils</w:t>
      </w:r>
      <w:r>
        <w:rPr>
          <w:spacing w:val="-2"/>
        </w:rPr>
        <w:t xml:space="preserve"> </w:t>
      </w:r>
      <w:r>
        <w:t>continue</w:t>
      </w:r>
      <w:r>
        <w:rPr>
          <w:spacing w:val="-2"/>
        </w:rPr>
        <w:t xml:space="preserve"> </w:t>
      </w:r>
      <w:r>
        <w:t>to</w:t>
      </w:r>
      <w:r>
        <w:rPr>
          <w:spacing w:val="-3"/>
        </w:rPr>
        <w:t xml:space="preserve"> </w:t>
      </w:r>
      <w:r>
        <w:t>develop</w:t>
      </w:r>
      <w:r>
        <w:rPr>
          <w:spacing w:val="-2"/>
        </w:rPr>
        <w:t xml:space="preserve"> </w:t>
      </w:r>
      <w:r>
        <w:t>their</w:t>
      </w:r>
      <w:r>
        <w:rPr>
          <w:spacing w:val="-2"/>
        </w:rPr>
        <w:t xml:space="preserve"> </w:t>
      </w:r>
      <w:r w:rsidR="00A322BB">
        <w:rPr>
          <w:spacing w:val="-2"/>
        </w:rPr>
        <w:t>musicianship</w:t>
      </w:r>
      <w:r w:rsidR="002D6936">
        <w:rPr>
          <w:spacing w:val="-2"/>
        </w:rPr>
        <w:t xml:space="preserve"> with singing at the core of learning</w:t>
      </w:r>
      <w:r w:rsidR="00A322BB">
        <w:rPr>
          <w:spacing w:val="-2"/>
        </w:rPr>
        <w:t>. They learn to read, and write music using stick and stave notation</w:t>
      </w:r>
      <w:r w:rsidR="002D6936">
        <w:rPr>
          <w:spacing w:val="-2"/>
        </w:rPr>
        <w:t xml:space="preserve"> in the pentatonic scale</w:t>
      </w:r>
      <w:r w:rsidR="00A322BB">
        <w:rPr>
          <w:spacing w:val="-2"/>
        </w:rPr>
        <w:t>.</w:t>
      </w:r>
      <w:r w:rsidR="002D6936">
        <w:rPr>
          <w:spacing w:val="-2"/>
        </w:rPr>
        <w:t xml:space="preserve"> They sing, play and write more complex rhythms including rests. They develop their confidence</w:t>
      </w:r>
      <w:r w:rsidR="00A322BB">
        <w:rPr>
          <w:spacing w:val="-2"/>
        </w:rPr>
        <w:t xml:space="preserve"> with solo and group singing, including part work</w:t>
      </w:r>
      <w:r w:rsidR="002D6936">
        <w:rPr>
          <w:spacing w:val="-2"/>
        </w:rPr>
        <w:t xml:space="preserve"> such as canon</w:t>
      </w:r>
      <w:r w:rsidR="00A322BB">
        <w:rPr>
          <w:spacing w:val="-2"/>
        </w:rPr>
        <w:t>. Children learn more complex musical game</w:t>
      </w:r>
      <w:r w:rsidR="00857582">
        <w:rPr>
          <w:spacing w:val="-2"/>
        </w:rPr>
        <w:t>s</w:t>
      </w:r>
      <w:r w:rsidR="00A322BB">
        <w:rPr>
          <w:spacing w:val="-2"/>
        </w:rPr>
        <w:t xml:space="preserve"> involving cooperative partner work and moving with the music. </w:t>
      </w:r>
      <w:r w:rsidR="00857582">
        <w:rPr>
          <w:spacing w:val="-2"/>
        </w:rPr>
        <w:t xml:space="preserve">They </w:t>
      </w:r>
      <w:r w:rsidR="002D6936">
        <w:rPr>
          <w:spacing w:val="-2"/>
        </w:rPr>
        <w:t>improvise and compose music using elements they have learnt. During Key Stage 2 children learn to play the recorder for one year. Jolly Music is used as a lesson resource and supplemented by other activities.</w:t>
      </w:r>
    </w:p>
    <w:p w14:paraId="04189808" w14:textId="15872A13" w:rsidR="00263FDB" w:rsidRPr="002D6936" w:rsidRDefault="002D6936" w:rsidP="002D6936">
      <w:pPr>
        <w:pStyle w:val="BodyText"/>
        <w:spacing w:before="100"/>
        <w:ind w:left="260" w:right="316"/>
        <w:rPr>
          <w:spacing w:val="-2"/>
        </w:rPr>
      </w:pPr>
      <w:r>
        <w:t>Children</w:t>
      </w:r>
      <w:r>
        <w:rPr>
          <w:spacing w:val="-11"/>
        </w:rPr>
        <w:t xml:space="preserve"> </w:t>
      </w:r>
      <w:r>
        <w:t>listen</w:t>
      </w:r>
      <w:r>
        <w:rPr>
          <w:spacing w:val="-12"/>
        </w:rPr>
        <w:t xml:space="preserve"> </w:t>
      </w:r>
      <w:r>
        <w:t>to</w:t>
      </w:r>
      <w:r>
        <w:rPr>
          <w:spacing w:val="-10"/>
        </w:rPr>
        <w:t xml:space="preserve"> </w:t>
      </w:r>
      <w:r>
        <w:t>a</w:t>
      </w:r>
      <w:r>
        <w:rPr>
          <w:spacing w:val="-13"/>
        </w:rPr>
        <w:t xml:space="preserve"> </w:t>
      </w:r>
      <w:r>
        <w:t>wide</w:t>
      </w:r>
      <w:r>
        <w:rPr>
          <w:spacing w:val="-13"/>
        </w:rPr>
        <w:t xml:space="preserve"> </w:t>
      </w:r>
      <w:r>
        <w:t>range</w:t>
      </w:r>
      <w:r>
        <w:rPr>
          <w:spacing w:val="-13"/>
        </w:rPr>
        <w:t xml:space="preserve"> </w:t>
      </w:r>
      <w:r>
        <w:t>of</w:t>
      </w:r>
      <w:r>
        <w:rPr>
          <w:spacing w:val="-10"/>
        </w:rPr>
        <w:t xml:space="preserve"> </w:t>
      </w:r>
      <w:r>
        <w:t>musical</w:t>
      </w:r>
      <w:r>
        <w:rPr>
          <w:spacing w:val="-11"/>
        </w:rPr>
        <w:t xml:space="preserve"> </w:t>
      </w:r>
      <w:r>
        <w:t xml:space="preserve">genres, identifying and discussing the musical elements they have learnt about. </w:t>
      </w:r>
      <w:r>
        <w:rPr>
          <w:spacing w:val="-11"/>
        </w:rPr>
        <w:t xml:space="preserve"> </w:t>
      </w:r>
      <w:r>
        <w:t>They begin to</w:t>
      </w:r>
      <w:r>
        <w:rPr>
          <w:spacing w:val="-13"/>
        </w:rPr>
        <w:t xml:space="preserve"> </w:t>
      </w:r>
      <w:r>
        <w:t>develop</w:t>
      </w:r>
      <w:r>
        <w:rPr>
          <w:spacing w:val="-14"/>
        </w:rPr>
        <w:t xml:space="preserve"> </w:t>
      </w:r>
      <w:r>
        <w:t>an</w:t>
      </w:r>
      <w:r>
        <w:rPr>
          <w:spacing w:val="-11"/>
        </w:rPr>
        <w:t xml:space="preserve"> </w:t>
      </w:r>
      <w:r>
        <w:t>understanding</w:t>
      </w:r>
      <w:r>
        <w:rPr>
          <w:spacing w:val="-11"/>
        </w:rPr>
        <w:t xml:space="preserve"> </w:t>
      </w:r>
      <w:r>
        <w:t>and</w:t>
      </w:r>
      <w:r>
        <w:rPr>
          <w:spacing w:val="-12"/>
        </w:rPr>
        <w:t xml:space="preserve"> </w:t>
      </w:r>
      <w:r>
        <w:t>appreciation</w:t>
      </w:r>
      <w:r>
        <w:rPr>
          <w:spacing w:val="-12"/>
        </w:rPr>
        <w:t xml:space="preserve"> </w:t>
      </w:r>
      <w:r>
        <w:t>of</w:t>
      </w:r>
      <w:r>
        <w:rPr>
          <w:spacing w:val="-12"/>
        </w:rPr>
        <w:t xml:space="preserve"> </w:t>
      </w:r>
      <w:r>
        <w:t>the</w:t>
      </w:r>
      <w:r>
        <w:rPr>
          <w:spacing w:val="-13"/>
        </w:rPr>
        <w:t xml:space="preserve"> </w:t>
      </w:r>
      <w:r>
        <w:t>history</w:t>
      </w:r>
      <w:r>
        <w:rPr>
          <w:spacing w:val="-14"/>
        </w:rPr>
        <w:t xml:space="preserve"> </w:t>
      </w:r>
      <w:r>
        <w:t>of</w:t>
      </w:r>
      <w:r>
        <w:rPr>
          <w:spacing w:val="-9"/>
        </w:rPr>
        <w:t xml:space="preserve"> </w:t>
      </w:r>
      <w:r>
        <w:t>music and the diversity of musical instruments.</w:t>
      </w:r>
    </w:p>
    <w:p w14:paraId="521DCD3F" w14:textId="053C5096" w:rsidR="00CA7A00" w:rsidRDefault="00801370" w:rsidP="00CA7A00">
      <w:pPr>
        <w:pStyle w:val="BodyText"/>
        <w:spacing w:before="100"/>
        <w:ind w:left="260" w:right="314"/>
      </w:pPr>
      <w:r>
        <w:t xml:space="preserve">All children take part in musical performances across the school year. These include the Harvest Service, Christmas </w:t>
      </w:r>
      <w:r w:rsidR="002D6936">
        <w:t xml:space="preserve">Play, </w:t>
      </w:r>
      <w:r>
        <w:t xml:space="preserve">Easter </w:t>
      </w:r>
      <w:r w:rsidR="002D6936">
        <w:t>and Leavers’ Services</w:t>
      </w:r>
      <w:r>
        <w:t>.</w:t>
      </w:r>
      <w:r>
        <w:rPr>
          <w:spacing w:val="80"/>
        </w:rPr>
        <w:t xml:space="preserve"> </w:t>
      </w:r>
      <w:r>
        <w:t xml:space="preserve">Our school choir performs at </w:t>
      </w:r>
      <w:r w:rsidR="002D6936">
        <w:t>our annual local schools music festival.</w:t>
      </w:r>
      <w:r>
        <w:t xml:space="preserve"> </w:t>
      </w:r>
      <w:r w:rsidR="002D6936">
        <w:t>At the end of the summer term Year 5 &amp; 6 rehearse and perform a musical play, usually related to our class topic.</w:t>
      </w:r>
    </w:p>
    <w:p w14:paraId="75EC41DC" w14:textId="4DED497D" w:rsidR="00CA7A00" w:rsidRDefault="00CA7A00" w:rsidP="00CA7A00">
      <w:pPr>
        <w:pStyle w:val="BodyText"/>
        <w:spacing w:before="100"/>
        <w:ind w:left="260" w:right="314"/>
      </w:pPr>
      <w:r>
        <w:t xml:space="preserve">Links </w:t>
      </w:r>
      <w:proofErr w:type="gramStart"/>
      <w:r>
        <w:t>are formed</w:t>
      </w:r>
      <w:proofErr w:type="gramEnd"/>
      <w:r>
        <w:t xml:space="preserve"> with performers beyond the school to give children access to live music performances.</w:t>
      </w:r>
    </w:p>
    <w:p w14:paraId="3B39C429" w14:textId="139EE758" w:rsidR="00263FDB" w:rsidRDefault="00801370" w:rsidP="00A322BB">
      <w:pPr>
        <w:pStyle w:val="BodyText"/>
        <w:spacing w:before="100"/>
        <w:ind w:left="260" w:right="315"/>
      </w:pPr>
      <w:r>
        <w:t>Disadvantaged and SEND pupils are at the heart of all planning sequences in the school. Like with every other lesson, we deploy a range of scaffolds, differentiation and support strategies in order to</w:t>
      </w:r>
      <w:r>
        <w:rPr>
          <w:spacing w:val="-1"/>
        </w:rPr>
        <w:t xml:space="preserve"> </w:t>
      </w:r>
      <w:r>
        <w:t>ensure every pupil can access the learning. This is reviewed as part of the Assess, Plan, Do, Review cycle.</w:t>
      </w:r>
    </w:p>
    <w:p w14:paraId="322737C1" w14:textId="77777777" w:rsidR="00263FDB" w:rsidRDefault="00263FDB">
      <w:pPr>
        <w:jc w:val="both"/>
        <w:sectPr w:rsidR="00263FDB">
          <w:pgSz w:w="16840" w:h="11910" w:orient="landscape"/>
          <w:pgMar w:top="720" w:right="400" w:bottom="280" w:left="460" w:header="720" w:footer="720" w:gutter="0"/>
          <w:cols w:space="720"/>
        </w:sectPr>
      </w:pPr>
    </w:p>
    <w:p w14:paraId="2592BF4E" w14:textId="77777777" w:rsidR="00263FDB" w:rsidRDefault="00801370">
      <w:pPr>
        <w:pStyle w:val="BodyText"/>
        <w:ind w:left="171"/>
        <w:rPr>
          <w:sz w:val="20"/>
        </w:rPr>
      </w:pPr>
      <w:r>
        <w:rPr>
          <w:noProof/>
          <w:sz w:val="20"/>
          <w:lang w:val="en-GB" w:eastAsia="en-GB"/>
        </w:rPr>
        <w:lastRenderedPageBreak/>
        <mc:AlternateContent>
          <mc:Choice Requires="wpg">
            <w:drawing>
              <wp:inline distT="0" distB="0" distL="0" distR="0" wp14:anchorId="75B446AB" wp14:editId="4892FA81">
                <wp:extent cx="9892030" cy="28956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a:solidFill>
                          <a:schemeClr val="accent3">
                            <a:lumMod val="50000"/>
                          </a:schemeClr>
                        </a:solidFill>
                      </wpg:grpSpPr>
                      <wps:wsp>
                        <wps:cNvPr id="12" name="Graphic 12"/>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grpFill/>
                        </wps:spPr>
                        <wps:bodyPr wrap="square" lIns="0" tIns="0" rIns="0" bIns="0" rtlCol="0">
                          <a:prstTxWarp prst="textNoShape">
                            <a:avLst/>
                          </a:prstTxWarp>
                          <a:noAutofit/>
                        </wps:bodyPr>
                      </wps:wsp>
                      <wps:wsp>
                        <wps:cNvPr id="13" name="Textbox 13"/>
                        <wps:cNvSpPr txBox="1"/>
                        <wps:spPr>
                          <a:xfrm>
                            <a:off x="0" y="0"/>
                            <a:ext cx="9892030" cy="289560"/>
                          </a:xfrm>
                          <a:prstGeom prst="rect">
                            <a:avLst/>
                          </a:prstGeom>
                          <a:grpFill/>
                        </wps:spPr>
                        <wps:txbx>
                          <w:txbxContent>
                            <w:p w14:paraId="37DE6726" w14:textId="77777777" w:rsidR="00F8336C" w:rsidRDefault="00F8336C">
                              <w:pPr>
                                <w:spacing w:before="59"/>
                                <w:ind w:left="88"/>
                                <w:rPr>
                                  <w:b/>
                                  <w:sz w:val="24"/>
                                </w:rPr>
                              </w:pPr>
                              <w:r>
                                <w:rPr>
                                  <w:b/>
                                  <w:color w:val="FFFFFF"/>
                                  <w:spacing w:val="-4"/>
                                  <w:sz w:val="24"/>
                                </w:rPr>
                                <w:t>EYFS</w:t>
                              </w:r>
                            </w:p>
                          </w:txbxContent>
                        </wps:txbx>
                        <wps:bodyPr wrap="square" lIns="0" tIns="0" rIns="0" bIns="0" rtlCol="0">
                          <a:noAutofit/>
                        </wps:bodyPr>
                      </wps:wsp>
                    </wpg:wgp>
                  </a:graphicData>
                </a:graphic>
              </wp:inline>
            </w:drawing>
          </mc:Choice>
          <mc:Fallback>
            <w:pict>
              <v:group w14:anchorId="75B446AB" id="Group 11" o:spid="_x0000_s1035"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">
                <v:shape id="Graphic 12" o:spid="_x0000_s1036"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" path="m9892030,38112r-38100,l38100,38112,,38112,,251460r,38100l38100,289560r9815830,l9892030,289560r,-38100l9892030,38112xem9892030,r-38100,l38100,,,,,38100r38100,l9853930,38100r38100,l9892030,xe" filled="f" stroked="f">
                  <v:path arrowok="t"/>
                </v:shape>
                <v:shape id="Textbox 13" o:spid="_x0000_s1037"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7DE6726" w14:textId="77777777" w:rsidR="00F8336C" w:rsidRDefault="00F8336C">
                        <w:pPr>
                          <w:spacing w:before="59"/>
                          <w:ind w:left="88"/>
                          <w:rPr>
                            <w:b/>
                            <w:sz w:val="24"/>
                          </w:rPr>
                        </w:pPr>
                        <w:r>
                          <w:rPr>
                            <w:b/>
                            <w:color w:val="FFFFFF"/>
                            <w:spacing w:val="-4"/>
                            <w:sz w:val="24"/>
                          </w:rPr>
                          <w:t>EYFS</w:t>
                        </w:r>
                      </w:p>
                    </w:txbxContent>
                  </v:textbox>
                </v:shape>
                <w10:anchorlock/>
              </v:group>
            </w:pict>
          </mc:Fallback>
        </mc:AlternateContent>
      </w:r>
    </w:p>
    <w:p w14:paraId="09C1E529" w14:textId="77777777" w:rsidR="00263FDB" w:rsidRDefault="00263FDB">
      <w:pPr>
        <w:pStyle w:val="BodyText"/>
        <w:rPr>
          <w:sz w:val="20"/>
        </w:rPr>
      </w:pPr>
    </w:p>
    <w:p w14:paraId="6E8116DB" w14:textId="77777777" w:rsidR="00263FDB" w:rsidRDefault="00801370">
      <w:pPr>
        <w:pStyle w:val="Heading1"/>
        <w:spacing w:before="209"/>
      </w:pPr>
      <w:r>
        <w:t>Expressive</w:t>
      </w:r>
      <w:r>
        <w:rPr>
          <w:spacing w:val="-4"/>
        </w:rPr>
        <w:t xml:space="preserve"> </w:t>
      </w:r>
      <w:r>
        <w:t>Arts</w:t>
      </w:r>
      <w:r>
        <w:rPr>
          <w:spacing w:val="-2"/>
        </w:rPr>
        <w:t xml:space="preserve"> </w:t>
      </w:r>
      <w:r>
        <w:t xml:space="preserve">and </w:t>
      </w:r>
      <w:r>
        <w:rPr>
          <w:spacing w:val="-2"/>
        </w:rPr>
        <w:t>Design</w:t>
      </w:r>
    </w:p>
    <w:p w14:paraId="6956BBE7" w14:textId="77777777" w:rsidR="00263FDB" w:rsidRDefault="00801370">
      <w:pPr>
        <w:spacing w:before="101"/>
        <w:ind w:left="260"/>
        <w:rPr>
          <w:b/>
          <w:sz w:val="24"/>
        </w:rPr>
      </w:pPr>
      <w:r>
        <w:rPr>
          <w:b/>
          <w:sz w:val="24"/>
        </w:rPr>
        <w:t>ELG:</w:t>
      </w:r>
      <w:r>
        <w:rPr>
          <w:b/>
          <w:spacing w:val="-2"/>
          <w:sz w:val="24"/>
        </w:rPr>
        <w:t xml:space="preserve"> </w:t>
      </w:r>
      <w:r>
        <w:rPr>
          <w:b/>
          <w:sz w:val="24"/>
        </w:rPr>
        <w:t>Being</w:t>
      </w:r>
      <w:r>
        <w:rPr>
          <w:b/>
          <w:spacing w:val="-4"/>
          <w:sz w:val="24"/>
        </w:rPr>
        <w:t xml:space="preserve"> </w:t>
      </w:r>
      <w:r>
        <w:rPr>
          <w:b/>
          <w:sz w:val="24"/>
        </w:rPr>
        <w:t>Imaginative</w:t>
      </w:r>
      <w:r>
        <w:rPr>
          <w:b/>
          <w:spacing w:val="-3"/>
          <w:sz w:val="24"/>
        </w:rPr>
        <w:t xml:space="preserve"> </w:t>
      </w:r>
      <w:r>
        <w:rPr>
          <w:b/>
          <w:sz w:val="24"/>
        </w:rPr>
        <w:t>and</w:t>
      </w:r>
      <w:r>
        <w:rPr>
          <w:b/>
          <w:spacing w:val="-1"/>
          <w:sz w:val="24"/>
        </w:rPr>
        <w:t xml:space="preserve"> </w:t>
      </w:r>
      <w:r>
        <w:rPr>
          <w:b/>
          <w:spacing w:val="-2"/>
          <w:sz w:val="24"/>
        </w:rPr>
        <w:t>Expressive</w:t>
      </w:r>
    </w:p>
    <w:p w14:paraId="3F737FEF" w14:textId="77777777" w:rsidR="00263FDB" w:rsidRDefault="00801370">
      <w:pPr>
        <w:spacing w:before="98"/>
        <w:ind w:left="260"/>
        <w:rPr>
          <w:i/>
          <w:sz w:val="24"/>
        </w:rPr>
      </w:pPr>
      <w:r>
        <w:rPr>
          <w:i/>
          <w:sz w:val="24"/>
        </w:rPr>
        <w:t>Children</w:t>
      </w:r>
      <w:r>
        <w:rPr>
          <w:i/>
          <w:spacing w:val="-5"/>
          <w:sz w:val="24"/>
        </w:rPr>
        <w:t xml:space="preserve"> </w:t>
      </w:r>
      <w:r>
        <w:rPr>
          <w:i/>
          <w:sz w:val="24"/>
        </w:rPr>
        <w:t>at</w:t>
      </w:r>
      <w:r>
        <w:rPr>
          <w:i/>
          <w:spacing w:val="-3"/>
          <w:sz w:val="24"/>
        </w:rPr>
        <w:t xml:space="preserve"> </w:t>
      </w:r>
      <w:r>
        <w:rPr>
          <w:i/>
          <w:sz w:val="24"/>
        </w:rPr>
        <w:t>the</w:t>
      </w:r>
      <w:r>
        <w:rPr>
          <w:i/>
          <w:spacing w:val="-2"/>
          <w:sz w:val="24"/>
        </w:rPr>
        <w:t xml:space="preserve"> </w:t>
      </w:r>
      <w:r>
        <w:rPr>
          <w:i/>
          <w:sz w:val="24"/>
        </w:rPr>
        <w:t>expected</w:t>
      </w:r>
      <w:r>
        <w:rPr>
          <w:i/>
          <w:spacing w:val="-6"/>
          <w:sz w:val="24"/>
        </w:rPr>
        <w:t xml:space="preserve"> </w:t>
      </w:r>
      <w:r>
        <w:rPr>
          <w:i/>
          <w:sz w:val="24"/>
        </w:rPr>
        <w:t>level</w:t>
      </w:r>
      <w:r>
        <w:rPr>
          <w:i/>
          <w:spacing w:val="-2"/>
          <w:sz w:val="24"/>
        </w:rPr>
        <w:t xml:space="preserve"> </w:t>
      </w:r>
      <w:r>
        <w:rPr>
          <w:i/>
          <w:sz w:val="24"/>
        </w:rPr>
        <w:t>of</w:t>
      </w:r>
      <w:r>
        <w:rPr>
          <w:i/>
          <w:spacing w:val="-3"/>
          <w:sz w:val="24"/>
        </w:rPr>
        <w:t xml:space="preserve"> </w:t>
      </w:r>
      <w:r>
        <w:rPr>
          <w:i/>
          <w:sz w:val="24"/>
        </w:rPr>
        <w:t>development</w:t>
      </w:r>
      <w:r>
        <w:rPr>
          <w:i/>
          <w:spacing w:val="-2"/>
          <w:sz w:val="24"/>
        </w:rPr>
        <w:t xml:space="preserve"> </w:t>
      </w:r>
      <w:r>
        <w:rPr>
          <w:i/>
          <w:spacing w:val="-4"/>
          <w:sz w:val="24"/>
        </w:rPr>
        <w:t>will:</w:t>
      </w:r>
    </w:p>
    <w:p w14:paraId="4CFFC6B2" w14:textId="77777777" w:rsidR="00263FDB" w:rsidRDefault="00801370">
      <w:pPr>
        <w:pStyle w:val="ListParagraph"/>
        <w:numPr>
          <w:ilvl w:val="0"/>
          <w:numId w:val="2"/>
        </w:numPr>
        <w:tabs>
          <w:tab w:val="left" w:pos="388"/>
        </w:tabs>
        <w:spacing w:before="101"/>
        <w:ind w:left="388" w:hanging="128"/>
        <w:rPr>
          <w:sz w:val="24"/>
        </w:rPr>
      </w:pPr>
      <w:r>
        <w:rPr>
          <w:sz w:val="24"/>
        </w:rPr>
        <w:t>Sing</w:t>
      </w:r>
      <w:r>
        <w:rPr>
          <w:spacing w:val="-5"/>
          <w:sz w:val="24"/>
        </w:rPr>
        <w:t xml:space="preserve"> </w:t>
      </w:r>
      <w:r>
        <w:rPr>
          <w:sz w:val="24"/>
        </w:rPr>
        <w:t>a</w:t>
      </w:r>
      <w:r>
        <w:rPr>
          <w:spacing w:val="-2"/>
          <w:sz w:val="24"/>
        </w:rPr>
        <w:t xml:space="preserve"> </w:t>
      </w:r>
      <w:r>
        <w:rPr>
          <w:sz w:val="24"/>
        </w:rPr>
        <w:t>range</w:t>
      </w:r>
      <w:r>
        <w:rPr>
          <w:spacing w:val="-4"/>
          <w:sz w:val="24"/>
        </w:rPr>
        <w:t xml:space="preserve"> </w:t>
      </w:r>
      <w:r>
        <w:rPr>
          <w:sz w:val="24"/>
        </w:rPr>
        <w:t>of</w:t>
      </w:r>
      <w:r>
        <w:rPr>
          <w:spacing w:val="-3"/>
          <w:sz w:val="24"/>
        </w:rPr>
        <w:t xml:space="preserve"> </w:t>
      </w:r>
      <w:r>
        <w:rPr>
          <w:sz w:val="24"/>
        </w:rPr>
        <w:t>well-known</w:t>
      </w:r>
      <w:r>
        <w:rPr>
          <w:spacing w:val="-2"/>
          <w:sz w:val="24"/>
        </w:rPr>
        <w:t xml:space="preserve"> </w:t>
      </w:r>
      <w:r>
        <w:rPr>
          <w:sz w:val="24"/>
        </w:rPr>
        <w:t>nursery</w:t>
      </w:r>
      <w:r>
        <w:rPr>
          <w:spacing w:val="-2"/>
          <w:sz w:val="24"/>
        </w:rPr>
        <w:t xml:space="preserve"> </w:t>
      </w:r>
      <w:r>
        <w:rPr>
          <w:sz w:val="24"/>
        </w:rPr>
        <w:t>rhymes</w:t>
      </w:r>
      <w:r>
        <w:rPr>
          <w:spacing w:val="-3"/>
          <w:sz w:val="24"/>
        </w:rPr>
        <w:t xml:space="preserve"> </w:t>
      </w:r>
      <w:r>
        <w:rPr>
          <w:sz w:val="24"/>
        </w:rPr>
        <w:t>and</w:t>
      </w:r>
      <w:r>
        <w:rPr>
          <w:spacing w:val="-3"/>
          <w:sz w:val="24"/>
        </w:rPr>
        <w:t xml:space="preserve"> </w:t>
      </w:r>
      <w:r>
        <w:rPr>
          <w:spacing w:val="-2"/>
          <w:sz w:val="24"/>
        </w:rPr>
        <w:t>songs;</w:t>
      </w:r>
    </w:p>
    <w:p w14:paraId="0B767076" w14:textId="77777777" w:rsidR="00263FDB" w:rsidRDefault="00801370">
      <w:pPr>
        <w:pStyle w:val="ListParagraph"/>
        <w:numPr>
          <w:ilvl w:val="0"/>
          <w:numId w:val="2"/>
        </w:numPr>
        <w:tabs>
          <w:tab w:val="left" w:pos="388"/>
        </w:tabs>
        <w:spacing w:before="101"/>
        <w:ind w:left="388" w:hanging="128"/>
        <w:rPr>
          <w:sz w:val="24"/>
        </w:rPr>
      </w:pPr>
      <w:r>
        <w:rPr>
          <w:sz w:val="24"/>
        </w:rPr>
        <w:t>Perform</w:t>
      </w:r>
      <w:r>
        <w:rPr>
          <w:spacing w:val="-6"/>
          <w:sz w:val="24"/>
        </w:rPr>
        <w:t xml:space="preserve"> </w:t>
      </w:r>
      <w:r>
        <w:rPr>
          <w:sz w:val="24"/>
        </w:rPr>
        <w:t>songs,</w:t>
      </w:r>
      <w:r>
        <w:rPr>
          <w:spacing w:val="-5"/>
          <w:sz w:val="24"/>
        </w:rPr>
        <w:t xml:space="preserve"> </w:t>
      </w:r>
      <w:r>
        <w:rPr>
          <w:sz w:val="24"/>
        </w:rPr>
        <w:t>rhymes,</w:t>
      </w:r>
      <w:r>
        <w:rPr>
          <w:spacing w:val="-4"/>
          <w:sz w:val="24"/>
        </w:rPr>
        <w:t xml:space="preserve"> </w:t>
      </w:r>
      <w:r>
        <w:rPr>
          <w:sz w:val="24"/>
        </w:rPr>
        <w:t>poems</w:t>
      </w:r>
      <w:r>
        <w:rPr>
          <w:spacing w:val="-4"/>
          <w:sz w:val="24"/>
        </w:rPr>
        <w:t xml:space="preserve"> </w:t>
      </w:r>
      <w:r>
        <w:rPr>
          <w:sz w:val="24"/>
        </w:rPr>
        <w:t>and</w:t>
      </w:r>
      <w:r>
        <w:rPr>
          <w:spacing w:val="-1"/>
          <w:sz w:val="24"/>
        </w:rPr>
        <w:t xml:space="preserve"> </w:t>
      </w:r>
      <w:r>
        <w:rPr>
          <w:sz w:val="24"/>
        </w:rPr>
        <w:t>stories</w:t>
      </w:r>
      <w:r>
        <w:rPr>
          <w:spacing w:val="-2"/>
          <w:sz w:val="24"/>
        </w:rPr>
        <w:t xml:space="preserve"> </w:t>
      </w:r>
      <w:r>
        <w:rPr>
          <w:sz w:val="24"/>
        </w:rPr>
        <w:t>with</w:t>
      </w:r>
      <w:r>
        <w:rPr>
          <w:spacing w:val="-3"/>
          <w:sz w:val="24"/>
        </w:rPr>
        <w:t xml:space="preserve"> </w:t>
      </w:r>
      <w:r>
        <w:rPr>
          <w:sz w:val="24"/>
        </w:rPr>
        <w:t>others,</w:t>
      </w:r>
      <w:r>
        <w:rPr>
          <w:spacing w:val="-2"/>
          <w:sz w:val="24"/>
        </w:rPr>
        <w:t xml:space="preserve"> </w:t>
      </w:r>
      <w:r>
        <w:rPr>
          <w:sz w:val="24"/>
        </w:rPr>
        <w:t>and</w:t>
      </w:r>
      <w:r>
        <w:rPr>
          <w:spacing w:val="3"/>
          <w:sz w:val="24"/>
        </w:rPr>
        <w:t xml:space="preserve"> </w:t>
      </w:r>
      <w:r>
        <w:rPr>
          <w:sz w:val="24"/>
        </w:rPr>
        <w:t>–</w:t>
      </w:r>
      <w:r>
        <w:rPr>
          <w:spacing w:val="-1"/>
          <w:sz w:val="24"/>
        </w:rPr>
        <w:t xml:space="preserve"> </w:t>
      </w:r>
      <w:r>
        <w:rPr>
          <w:sz w:val="24"/>
        </w:rPr>
        <w:t>when</w:t>
      </w:r>
      <w:r>
        <w:rPr>
          <w:spacing w:val="-1"/>
          <w:sz w:val="24"/>
        </w:rPr>
        <w:t xml:space="preserve"> </w:t>
      </w:r>
      <w:r>
        <w:rPr>
          <w:sz w:val="24"/>
        </w:rPr>
        <w:t>appropriate</w:t>
      </w:r>
      <w:r>
        <w:rPr>
          <w:spacing w:val="1"/>
          <w:sz w:val="24"/>
        </w:rPr>
        <w:t xml:space="preserve"> </w:t>
      </w:r>
      <w:r>
        <w:rPr>
          <w:sz w:val="24"/>
        </w:rPr>
        <w:t>–</w:t>
      </w:r>
      <w:r>
        <w:rPr>
          <w:spacing w:val="-3"/>
          <w:sz w:val="24"/>
        </w:rPr>
        <w:t xml:space="preserve"> </w:t>
      </w:r>
      <w:r>
        <w:rPr>
          <w:sz w:val="24"/>
        </w:rPr>
        <w:t>try</w:t>
      </w:r>
      <w:r>
        <w:rPr>
          <w:spacing w:val="-4"/>
          <w:sz w:val="24"/>
        </w:rPr>
        <w:t xml:space="preserve"> </w:t>
      </w:r>
      <w:r>
        <w:rPr>
          <w:sz w:val="24"/>
        </w:rPr>
        <w:t>to</w:t>
      </w:r>
      <w:r>
        <w:rPr>
          <w:spacing w:val="-4"/>
          <w:sz w:val="24"/>
        </w:rPr>
        <w:t xml:space="preserve"> </w:t>
      </w:r>
      <w:r>
        <w:rPr>
          <w:sz w:val="24"/>
        </w:rPr>
        <w:t>move</w:t>
      </w:r>
      <w:r>
        <w:rPr>
          <w:spacing w:val="-4"/>
          <w:sz w:val="24"/>
        </w:rPr>
        <w:t xml:space="preserve"> </w:t>
      </w:r>
      <w:r>
        <w:rPr>
          <w:sz w:val="24"/>
        </w:rPr>
        <w:t>in</w:t>
      </w:r>
      <w:r>
        <w:rPr>
          <w:spacing w:val="-3"/>
          <w:sz w:val="24"/>
        </w:rPr>
        <w:t xml:space="preserve"> </w:t>
      </w:r>
      <w:r>
        <w:rPr>
          <w:sz w:val="24"/>
        </w:rPr>
        <w:t>time</w:t>
      </w:r>
      <w:r>
        <w:rPr>
          <w:spacing w:val="-1"/>
          <w:sz w:val="24"/>
        </w:rPr>
        <w:t xml:space="preserve"> </w:t>
      </w:r>
      <w:r>
        <w:rPr>
          <w:sz w:val="24"/>
        </w:rPr>
        <w:t>with</w:t>
      </w:r>
      <w:r>
        <w:rPr>
          <w:spacing w:val="-2"/>
          <w:sz w:val="24"/>
        </w:rPr>
        <w:t xml:space="preserve"> music.</w:t>
      </w:r>
    </w:p>
    <w:p w14:paraId="59C51184" w14:textId="77777777" w:rsidR="00263FDB" w:rsidRDefault="00263FDB">
      <w:pPr>
        <w:pStyle w:val="BodyText"/>
      </w:pPr>
    </w:p>
    <w:p w14:paraId="783DED0F" w14:textId="77777777" w:rsidR="00263FDB" w:rsidRDefault="00801370">
      <w:pPr>
        <w:pStyle w:val="BodyText"/>
        <w:spacing w:before="199"/>
        <w:ind w:left="260" w:right="315"/>
        <w:jc w:val="both"/>
      </w:pPr>
      <w:r>
        <w:t>In</w:t>
      </w:r>
      <w:r>
        <w:rPr>
          <w:spacing w:val="-7"/>
        </w:rPr>
        <w:t xml:space="preserve"> </w:t>
      </w:r>
      <w:r>
        <w:t>the</w:t>
      </w:r>
      <w:r>
        <w:rPr>
          <w:spacing w:val="-7"/>
        </w:rPr>
        <w:t xml:space="preserve"> </w:t>
      </w:r>
      <w:r>
        <w:t>Foundation</w:t>
      </w:r>
      <w:r>
        <w:rPr>
          <w:spacing w:val="-6"/>
        </w:rPr>
        <w:t xml:space="preserve"> </w:t>
      </w:r>
      <w:r>
        <w:t>Stage,</w:t>
      </w:r>
      <w:r>
        <w:rPr>
          <w:spacing w:val="-10"/>
        </w:rPr>
        <w:t xml:space="preserve"> </w:t>
      </w:r>
      <w:r>
        <w:t>music</w:t>
      </w:r>
      <w:r>
        <w:rPr>
          <w:spacing w:val="-9"/>
        </w:rPr>
        <w:t xml:space="preserve"> </w:t>
      </w:r>
      <w:r>
        <w:t>comes</w:t>
      </w:r>
      <w:r>
        <w:rPr>
          <w:spacing w:val="-8"/>
        </w:rPr>
        <w:t xml:space="preserve"> </w:t>
      </w:r>
      <w:r>
        <w:t>under</w:t>
      </w:r>
      <w:r>
        <w:rPr>
          <w:spacing w:val="-7"/>
        </w:rPr>
        <w:t xml:space="preserve"> </w:t>
      </w:r>
      <w:r>
        <w:t>the</w:t>
      </w:r>
      <w:r>
        <w:rPr>
          <w:spacing w:val="-7"/>
        </w:rPr>
        <w:t xml:space="preserve"> </w:t>
      </w:r>
      <w:r>
        <w:t>learning</w:t>
      </w:r>
      <w:r>
        <w:rPr>
          <w:spacing w:val="-8"/>
        </w:rPr>
        <w:t xml:space="preserve"> </w:t>
      </w:r>
      <w:r>
        <w:t>area</w:t>
      </w:r>
      <w:r>
        <w:rPr>
          <w:spacing w:val="-8"/>
        </w:rPr>
        <w:t xml:space="preserve"> </w:t>
      </w:r>
      <w:r>
        <w:t>of</w:t>
      </w:r>
      <w:r>
        <w:rPr>
          <w:spacing w:val="-7"/>
        </w:rPr>
        <w:t xml:space="preserve"> </w:t>
      </w:r>
      <w:r>
        <w:t>Expressive</w:t>
      </w:r>
      <w:r>
        <w:rPr>
          <w:spacing w:val="-7"/>
        </w:rPr>
        <w:t xml:space="preserve"> </w:t>
      </w:r>
      <w:r>
        <w:t>Arts</w:t>
      </w:r>
      <w:r>
        <w:rPr>
          <w:spacing w:val="-8"/>
        </w:rPr>
        <w:t xml:space="preserve"> </w:t>
      </w:r>
      <w:r>
        <w:t>and</w:t>
      </w:r>
      <w:r>
        <w:rPr>
          <w:spacing w:val="-7"/>
        </w:rPr>
        <w:t xml:space="preserve"> </w:t>
      </w:r>
      <w:r>
        <w:t>Design.</w:t>
      </w:r>
      <w:r>
        <w:rPr>
          <w:spacing w:val="-8"/>
        </w:rPr>
        <w:t xml:space="preserve"> </w:t>
      </w:r>
      <w:r>
        <w:t>Our</w:t>
      </w:r>
      <w:r>
        <w:rPr>
          <w:spacing w:val="-7"/>
        </w:rPr>
        <w:t xml:space="preserve"> </w:t>
      </w:r>
      <w:r>
        <w:t>curriculum</w:t>
      </w:r>
      <w:r>
        <w:rPr>
          <w:spacing w:val="-7"/>
        </w:rPr>
        <w:t xml:space="preserve"> </w:t>
      </w:r>
      <w:r>
        <w:t>is</w:t>
      </w:r>
      <w:r>
        <w:rPr>
          <w:spacing w:val="-8"/>
        </w:rPr>
        <w:t xml:space="preserve"> </w:t>
      </w:r>
      <w:r>
        <w:t>designed</w:t>
      </w:r>
      <w:r>
        <w:rPr>
          <w:spacing w:val="-7"/>
        </w:rPr>
        <w:t xml:space="preserve"> </w:t>
      </w:r>
      <w:r>
        <w:t>to</w:t>
      </w:r>
      <w:r>
        <w:rPr>
          <w:spacing w:val="-7"/>
        </w:rPr>
        <w:t xml:space="preserve"> </w:t>
      </w:r>
      <w:r>
        <w:t>stimulate</w:t>
      </w:r>
      <w:r>
        <w:rPr>
          <w:spacing w:val="-7"/>
        </w:rPr>
        <w:t xml:space="preserve"> </w:t>
      </w:r>
      <w:r>
        <w:t>young</w:t>
      </w:r>
      <w:r>
        <w:rPr>
          <w:spacing w:val="-8"/>
        </w:rPr>
        <w:t xml:space="preserve"> </w:t>
      </w:r>
      <w:r>
        <w:t>children’s</w:t>
      </w:r>
      <w:r>
        <w:rPr>
          <w:spacing w:val="-10"/>
        </w:rPr>
        <w:t xml:space="preserve"> </w:t>
      </w:r>
      <w:r>
        <w:t xml:space="preserve">creativity and will enabled them to build a preliminary understanding of music through sound-making, singing and </w:t>
      </w:r>
      <w:proofErr w:type="spellStart"/>
      <w:r>
        <w:t>recognising</w:t>
      </w:r>
      <w:proofErr w:type="spellEnd"/>
      <w:r>
        <w:t xml:space="preserve"> simple rhythms through clapping and moving.</w:t>
      </w:r>
      <w:r>
        <w:rPr>
          <w:spacing w:val="21"/>
        </w:rPr>
        <w:t xml:space="preserve"> </w:t>
      </w:r>
      <w:r>
        <w:t>Children</w:t>
      </w:r>
      <w:r>
        <w:rPr>
          <w:spacing w:val="-13"/>
        </w:rPr>
        <w:t xml:space="preserve"> </w:t>
      </w:r>
      <w:r>
        <w:t>are</w:t>
      </w:r>
      <w:r>
        <w:rPr>
          <w:spacing w:val="-14"/>
        </w:rPr>
        <w:t xml:space="preserve"> </w:t>
      </w:r>
      <w:r>
        <w:t>encouraged</w:t>
      </w:r>
      <w:r>
        <w:rPr>
          <w:spacing w:val="-13"/>
        </w:rPr>
        <w:t xml:space="preserve"> </w:t>
      </w:r>
      <w:r>
        <w:t>to</w:t>
      </w:r>
      <w:r>
        <w:rPr>
          <w:spacing w:val="-13"/>
        </w:rPr>
        <w:t xml:space="preserve"> </w:t>
      </w:r>
      <w:r>
        <w:t>create</w:t>
      </w:r>
      <w:r>
        <w:rPr>
          <w:spacing w:val="-14"/>
        </w:rPr>
        <w:t xml:space="preserve"> </w:t>
      </w:r>
      <w:r>
        <w:t>on</w:t>
      </w:r>
      <w:r>
        <w:rPr>
          <w:spacing w:val="-14"/>
        </w:rPr>
        <w:t xml:space="preserve"> </w:t>
      </w:r>
      <w:r>
        <w:t>both</w:t>
      </w:r>
      <w:r>
        <w:rPr>
          <w:spacing w:val="-12"/>
        </w:rPr>
        <w:t xml:space="preserve"> </w:t>
      </w:r>
      <w:r>
        <w:t>small</w:t>
      </w:r>
      <w:r>
        <w:rPr>
          <w:spacing w:val="-13"/>
        </w:rPr>
        <w:t xml:space="preserve"> </w:t>
      </w:r>
      <w:r>
        <w:t>and</w:t>
      </w:r>
      <w:r>
        <w:rPr>
          <w:spacing w:val="-14"/>
        </w:rPr>
        <w:t xml:space="preserve"> </w:t>
      </w:r>
      <w:r>
        <w:t>large</w:t>
      </w:r>
      <w:r>
        <w:rPr>
          <w:spacing w:val="-13"/>
        </w:rPr>
        <w:t xml:space="preserve"> </w:t>
      </w:r>
      <w:r>
        <w:t>scales.</w:t>
      </w:r>
      <w:r>
        <w:rPr>
          <w:spacing w:val="22"/>
        </w:rPr>
        <w:t xml:space="preserve"> </w:t>
      </w:r>
      <w:r>
        <w:t>Children</w:t>
      </w:r>
      <w:r>
        <w:rPr>
          <w:spacing w:val="-13"/>
        </w:rPr>
        <w:t xml:space="preserve"> </w:t>
      </w:r>
      <w:r>
        <w:t>are</w:t>
      </w:r>
      <w:r>
        <w:rPr>
          <w:spacing w:val="-14"/>
        </w:rPr>
        <w:t xml:space="preserve"> </w:t>
      </w:r>
      <w:r>
        <w:t>encouraged</w:t>
      </w:r>
      <w:r>
        <w:rPr>
          <w:spacing w:val="-14"/>
        </w:rPr>
        <w:t xml:space="preserve"> </w:t>
      </w:r>
      <w:r>
        <w:t>to</w:t>
      </w:r>
      <w:r>
        <w:rPr>
          <w:spacing w:val="-13"/>
        </w:rPr>
        <w:t xml:space="preserve"> </w:t>
      </w:r>
      <w:r>
        <w:t>develop</w:t>
      </w:r>
      <w:r>
        <w:rPr>
          <w:spacing w:val="-13"/>
        </w:rPr>
        <w:t xml:space="preserve"> </w:t>
      </w:r>
      <w:r>
        <w:t>their</w:t>
      </w:r>
      <w:r>
        <w:rPr>
          <w:spacing w:val="-14"/>
        </w:rPr>
        <w:t xml:space="preserve"> </w:t>
      </w:r>
      <w:r>
        <w:t>communication</w:t>
      </w:r>
      <w:r>
        <w:rPr>
          <w:spacing w:val="-14"/>
        </w:rPr>
        <w:t xml:space="preserve"> </w:t>
      </w:r>
      <w:r>
        <w:t>and</w:t>
      </w:r>
      <w:r>
        <w:rPr>
          <w:spacing w:val="-5"/>
        </w:rPr>
        <w:t xml:space="preserve"> </w:t>
      </w:r>
      <w:r>
        <w:t>language</w:t>
      </w:r>
      <w:r>
        <w:rPr>
          <w:spacing w:val="-13"/>
        </w:rPr>
        <w:t xml:space="preserve"> </w:t>
      </w:r>
      <w:r>
        <w:t>skills</w:t>
      </w:r>
      <w:r>
        <w:rPr>
          <w:spacing w:val="-14"/>
        </w:rPr>
        <w:t xml:space="preserve"> </w:t>
      </w:r>
      <w:r>
        <w:t>through talking about their creations and sharing these with others to build confidence and raise self-esteem.</w:t>
      </w:r>
    </w:p>
    <w:p w14:paraId="7ABC5F2B" w14:textId="77777777" w:rsidR="00263FDB" w:rsidRDefault="00263FDB">
      <w:pPr>
        <w:jc w:val="both"/>
        <w:sectPr w:rsidR="00263FDB">
          <w:pgSz w:w="16840" w:h="11910" w:orient="landscape"/>
          <w:pgMar w:top="720" w:right="400" w:bottom="280" w:left="460" w:header="720" w:footer="720" w:gutter="0"/>
          <w:cols w:space="720"/>
        </w:sectPr>
      </w:pPr>
    </w:p>
    <w:p w14:paraId="279BE53D" w14:textId="77777777" w:rsidR="00263FDB" w:rsidRDefault="00801370">
      <w:pPr>
        <w:pStyle w:val="BodyText"/>
        <w:ind w:left="171"/>
        <w:rPr>
          <w:sz w:val="20"/>
        </w:rPr>
      </w:pPr>
      <w:r>
        <w:rPr>
          <w:noProof/>
          <w:sz w:val="20"/>
          <w:lang w:val="en-GB" w:eastAsia="en-GB"/>
        </w:rPr>
        <w:lastRenderedPageBreak/>
        <mc:AlternateContent>
          <mc:Choice Requires="wpg">
            <w:drawing>
              <wp:inline distT="0" distB="0" distL="0" distR="0" wp14:anchorId="6BD054D7" wp14:editId="16003AB2">
                <wp:extent cx="9892030" cy="28956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a:solidFill>
                          <a:schemeClr val="accent3">
                            <a:lumMod val="50000"/>
                          </a:schemeClr>
                        </a:solidFill>
                      </wpg:grpSpPr>
                      <wps:wsp>
                        <wps:cNvPr id="15" name="Graphic 15"/>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grpFill/>
                        </wps:spPr>
                        <wps:bodyPr wrap="square" lIns="0" tIns="0" rIns="0" bIns="0" rtlCol="0">
                          <a:prstTxWarp prst="textNoShape">
                            <a:avLst/>
                          </a:prstTxWarp>
                          <a:noAutofit/>
                        </wps:bodyPr>
                      </wps:wsp>
                      <wps:wsp>
                        <wps:cNvPr id="16" name="Textbox 16"/>
                        <wps:cNvSpPr txBox="1"/>
                        <wps:spPr>
                          <a:xfrm>
                            <a:off x="0" y="0"/>
                            <a:ext cx="9892030" cy="289560"/>
                          </a:xfrm>
                          <a:prstGeom prst="rect">
                            <a:avLst/>
                          </a:prstGeom>
                          <a:grpFill/>
                        </wps:spPr>
                        <wps:txbx>
                          <w:txbxContent>
                            <w:p w14:paraId="1B83FA3A" w14:textId="77777777" w:rsidR="00F8336C" w:rsidRDefault="00F8336C">
                              <w:pPr>
                                <w:spacing w:before="59"/>
                                <w:ind w:left="88"/>
                                <w:rPr>
                                  <w:b/>
                                  <w:sz w:val="24"/>
                                </w:rPr>
                              </w:pPr>
                              <w:r>
                                <w:rPr>
                                  <w:b/>
                                  <w:color w:val="FFFFFF"/>
                                  <w:spacing w:val="12"/>
                                  <w:sz w:val="24"/>
                                </w:rPr>
                                <w:t>BUILDING</w:t>
                              </w:r>
                              <w:r>
                                <w:rPr>
                                  <w:b/>
                                  <w:color w:val="FFFFFF"/>
                                  <w:spacing w:val="32"/>
                                  <w:sz w:val="24"/>
                                </w:rPr>
                                <w:t xml:space="preserve"> </w:t>
                              </w:r>
                              <w:r>
                                <w:rPr>
                                  <w:b/>
                                  <w:color w:val="FFFFFF"/>
                                  <w:spacing w:val="12"/>
                                  <w:sz w:val="24"/>
                                </w:rPr>
                                <w:t>KNOWLEDGE</w:t>
                              </w:r>
                              <w:r>
                                <w:rPr>
                                  <w:b/>
                                  <w:color w:val="FFFFFF"/>
                                  <w:spacing w:val="34"/>
                                  <w:sz w:val="24"/>
                                </w:rPr>
                                <w:t xml:space="preserve"> </w:t>
                              </w:r>
                              <w:r>
                                <w:rPr>
                                  <w:b/>
                                  <w:color w:val="FFFFFF"/>
                                  <w:spacing w:val="11"/>
                                  <w:sz w:val="24"/>
                                </w:rPr>
                                <w:t>AND</w:t>
                              </w:r>
                              <w:r>
                                <w:rPr>
                                  <w:b/>
                                  <w:color w:val="FFFFFF"/>
                                  <w:spacing w:val="33"/>
                                  <w:sz w:val="24"/>
                                </w:rPr>
                                <w:t xml:space="preserve"> </w:t>
                              </w:r>
                              <w:r>
                                <w:rPr>
                                  <w:b/>
                                  <w:color w:val="FFFFFF"/>
                                  <w:spacing w:val="13"/>
                                  <w:sz w:val="24"/>
                                </w:rPr>
                                <w:t>UNDERSTANDING</w:t>
                              </w:r>
                              <w:r>
                                <w:rPr>
                                  <w:b/>
                                  <w:color w:val="FFFFFF"/>
                                  <w:spacing w:val="35"/>
                                  <w:sz w:val="24"/>
                                </w:rPr>
                                <w:t xml:space="preserve"> </w:t>
                              </w:r>
                              <w:r>
                                <w:rPr>
                                  <w:b/>
                                  <w:color w:val="FFFFFF"/>
                                  <w:sz w:val="24"/>
                                </w:rPr>
                                <w:t>IN</w:t>
                              </w:r>
                              <w:r>
                                <w:rPr>
                                  <w:b/>
                                  <w:color w:val="FFFFFF"/>
                                  <w:spacing w:val="40"/>
                                  <w:sz w:val="24"/>
                                </w:rPr>
                                <w:t xml:space="preserve"> </w:t>
                              </w:r>
                              <w:r>
                                <w:rPr>
                                  <w:b/>
                                  <w:color w:val="FFFFFF"/>
                                  <w:spacing w:val="-2"/>
                                  <w:sz w:val="24"/>
                                </w:rPr>
                                <w:t>MUSIC</w:t>
                              </w:r>
                            </w:p>
                          </w:txbxContent>
                        </wps:txbx>
                        <wps:bodyPr wrap="square" lIns="0" tIns="0" rIns="0" bIns="0" rtlCol="0">
                          <a:noAutofit/>
                        </wps:bodyPr>
                      </wps:wsp>
                    </wpg:wgp>
                  </a:graphicData>
                </a:graphic>
              </wp:inline>
            </w:drawing>
          </mc:Choice>
          <mc:Fallback>
            <w:pict>
              <v:group w14:anchorId="6BD054D7" id="Group 14" o:spid="_x0000_s1038"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">
                <v:shape id="Graphic 15" o:spid="_x0000_s1039"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" path="m9892030,38112r-38100,l38100,38112,,38112,,251460r,38100l38100,289560r9815830,l9892030,289560r,-38100l9892030,38112xem9892030,r-38100,l38100,,,,,38100r38100,l9853930,38100r38100,l9892030,xe" filled="f" stroked="f">
                  <v:path arrowok="t"/>
                </v:shape>
                <v:shape id="Textbox 16" o:spid="_x0000_s1040"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B83FA3A" w14:textId="77777777" w:rsidR="00F8336C" w:rsidRDefault="00F8336C">
                        <w:pPr>
                          <w:spacing w:before="59"/>
                          <w:ind w:left="88"/>
                          <w:rPr>
                            <w:b/>
                            <w:sz w:val="24"/>
                          </w:rPr>
                        </w:pPr>
                        <w:r>
                          <w:rPr>
                            <w:b/>
                            <w:color w:val="FFFFFF"/>
                            <w:spacing w:val="12"/>
                            <w:sz w:val="24"/>
                          </w:rPr>
                          <w:t>BUILDING</w:t>
                        </w:r>
                        <w:r>
                          <w:rPr>
                            <w:b/>
                            <w:color w:val="FFFFFF"/>
                            <w:spacing w:val="32"/>
                            <w:sz w:val="24"/>
                          </w:rPr>
                          <w:t xml:space="preserve"> </w:t>
                        </w:r>
                        <w:r>
                          <w:rPr>
                            <w:b/>
                            <w:color w:val="FFFFFF"/>
                            <w:spacing w:val="12"/>
                            <w:sz w:val="24"/>
                          </w:rPr>
                          <w:t>KNOWLEDGE</w:t>
                        </w:r>
                        <w:r>
                          <w:rPr>
                            <w:b/>
                            <w:color w:val="FFFFFF"/>
                            <w:spacing w:val="34"/>
                            <w:sz w:val="24"/>
                          </w:rPr>
                          <w:t xml:space="preserve"> </w:t>
                        </w:r>
                        <w:r>
                          <w:rPr>
                            <w:b/>
                            <w:color w:val="FFFFFF"/>
                            <w:spacing w:val="11"/>
                            <w:sz w:val="24"/>
                          </w:rPr>
                          <w:t>AND</w:t>
                        </w:r>
                        <w:r>
                          <w:rPr>
                            <w:b/>
                            <w:color w:val="FFFFFF"/>
                            <w:spacing w:val="33"/>
                            <w:sz w:val="24"/>
                          </w:rPr>
                          <w:t xml:space="preserve"> </w:t>
                        </w:r>
                        <w:r>
                          <w:rPr>
                            <w:b/>
                            <w:color w:val="FFFFFF"/>
                            <w:spacing w:val="13"/>
                            <w:sz w:val="24"/>
                          </w:rPr>
                          <w:t>UNDERSTANDING</w:t>
                        </w:r>
                        <w:r>
                          <w:rPr>
                            <w:b/>
                            <w:color w:val="FFFFFF"/>
                            <w:spacing w:val="35"/>
                            <w:sz w:val="24"/>
                          </w:rPr>
                          <w:t xml:space="preserve"> </w:t>
                        </w:r>
                        <w:r>
                          <w:rPr>
                            <w:b/>
                            <w:color w:val="FFFFFF"/>
                            <w:sz w:val="24"/>
                          </w:rPr>
                          <w:t>IN</w:t>
                        </w:r>
                        <w:r>
                          <w:rPr>
                            <w:b/>
                            <w:color w:val="FFFFFF"/>
                            <w:spacing w:val="40"/>
                            <w:sz w:val="24"/>
                          </w:rPr>
                          <w:t xml:space="preserve"> </w:t>
                        </w:r>
                        <w:r>
                          <w:rPr>
                            <w:b/>
                            <w:color w:val="FFFFFF"/>
                            <w:spacing w:val="-2"/>
                            <w:sz w:val="24"/>
                          </w:rPr>
                          <w:t>MUSIC</w:t>
                        </w:r>
                      </w:p>
                    </w:txbxContent>
                  </v:textbox>
                </v:shape>
                <w10:anchorlock/>
              </v:group>
            </w:pict>
          </mc:Fallback>
        </mc:AlternateContent>
      </w:r>
    </w:p>
    <w:p w14:paraId="22B62F4D" w14:textId="77777777" w:rsidR="00263FDB" w:rsidRDefault="00263FDB">
      <w:pPr>
        <w:pStyle w:val="BodyText"/>
        <w:rPr>
          <w:sz w:val="20"/>
        </w:rPr>
      </w:pPr>
    </w:p>
    <w:p w14:paraId="42750703" w14:textId="77777777" w:rsidR="009530A9" w:rsidRPr="009530A9" w:rsidRDefault="009530A9" w:rsidP="009530A9">
      <w:pPr>
        <w:pStyle w:val="BodyText"/>
        <w:spacing w:before="100"/>
        <w:ind w:left="260" w:right="315"/>
      </w:pPr>
      <w:r w:rsidRPr="009530A9">
        <w:t xml:space="preserve">*Year groups who have not had experience of the Kodaly music approach will move through the progression starting from their current experience. Until the curriculum works its way through this means older year groups will not necessarily be working on the content listed for their year group – they may be working on earlier content they have not yet covered. </w:t>
      </w:r>
    </w:p>
    <w:p w14:paraId="42416428" w14:textId="0670A948" w:rsidR="00263FDB" w:rsidRDefault="00263FDB">
      <w:pPr>
        <w:pStyle w:val="BodyText"/>
        <w:spacing w:before="4"/>
        <w:rPr>
          <w:sz w:val="22"/>
        </w:rPr>
      </w:pPr>
    </w:p>
    <w:p w14:paraId="2B1AE94D" w14:textId="77777777" w:rsidR="009530A9" w:rsidRDefault="009530A9">
      <w:pPr>
        <w:pStyle w:val="BodyText"/>
        <w:spacing w:before="4"/>
        <w:rPr>
          <w:sz w:val="22"/>
        </w:rPr>
      </w:pPr>
    </w:p>
    <w:tbl>
      <w:tblPr>
        <w:tblStyle w:val="TableGrid"/>
        <w:tblW w:w="4984" w:type="pct"/>
        <w:tblLayout w:type="fixed"/>
        <w:tblLook w:val="04A0" w:firstRow="1" w:lastRow="0" w:firstColumn="1" w:lastColumn="0" w:noHBand="0" w:noVBand="1"/>
      </w:tblPr>
      <w:tblGrid>
        <w:gridCol w:w="846"/>
        <w:gridCol w:w="3665"/>
        <w:gridCol w:w="6161"/>
        <w:gridCol w:w="5472"/>
      </w:tblGrid>
      <w:tr w:rsidR="009530A9" w:rsidRPr="00723ED8" w14:paraId="4010EA05" w14:textId="77777777" w:rsidTr="00D2398E">
        <w:trPr>
          <w:trHeight w:val="226"/>
        </w:trPr>
        <w:tc>
          <w:tcPr>
            <w:tcW w:w="16144" w:type="dxa"/>
            <w:gridSpan w:val="4"/>
            <w:shd w:val="clear" w:color="auto" w:fill="4F6228" w:themeFill="accent3" w:themeFillShade="80"/>
          </w:tcPr>
          <w:p w14:paraId="0B972270" w14:textId="3AB60E94" w:rsidR="009530A9" w:rsidRPr="00723ED8" w:rsidRDefault="00D2398E" w:rsidP="00D2398E">
            <w:pPr>
              <w:rPr>
                <w:rFonts w:cstheme="minorHAnsi"/>
                <w:b/>
                <w:sz w:val="36"/>
              </w:rPr>
            </w:pPr>
            <w:r w:rsidRPr="00D2398E">
              <w:rPr>
                <w:rFonts w:cstheme="minorHAnsi"/>
                <w:b/>
                <w:color w:val="FFFFFF" w:themeColor="background1"/>
                <w:sz w:val="36"/>
              </w:rPr>
              <w:t>Music skills progression</w:t>
            </w:r>
          </w:p>
        </w:tc>
      </w:tr>
      <w:tr w:rsidR="009530A9" w:rsidRPr="00120E56" w14:paraId="36A05418" w14:textId="77777777" w:rsidTr="00D2398E">
        <w:trPr>
          <w:trHeight w:val="226"/>
        </w:trPr>
        <w:tc>
          <w:tcPr>
            <w:tcW w:w="846" w:type="dxa"/>
            <w:shd w:val="clear" w:color="auto" w:fill="4F6228" w:themeFill="accent3" w:themeFillShade="80"/>
          </w:tcPr>
          <w:p w14:paraId="63EE98A8" w14:textId="77777777" w:rsidR="009530A9" w:rsidRPr="00D2398E" w:rsidRDefault="009530A9" w:rsidP="00F8336C">
            <w:pPr>
              <w:jc w:val="center"/>
              <w:rPr>
                <w:rFonts w:asciiTheme="minorHAnsi" w:hAnsiTheme="minorHAnsi" w:cstheme="minorHAnsi"/>
                <w:b/>
                <w:color w:val="FFFFFF" w:themeColor="background1"/>
                <w:sz w:val="36"/>
              </w:rPr>
            </w:pPr>
            <w:r w:rsidRPr="00D2398E">
              <w:rPr>
                <w:rFonts w:asciiTheme="minorHAnsi" w:hAnsiTheme="minorHAnsi" w:cstheme="minorHAnsi"/>
                <w:b/>
                <w:color w:val="FFFFFF" w:themeColor="background1"/>
                <w:sz w:val="20"/>
              </w:rPr>
              <w:t>Year group</w:t>
            </w:r>
          </w:p>
        </w:tc>
        <w:tc>
          <w:tcPr>
            <w:tcW w:w="3665" w:type="dxa"/>
            <w:shd w:val="clear" w:color="auto" w:fill="D6E3BC" w:themeFill="accent3" w:themeFillTint="66"/>
            <w:vAlign w:val="center"/>
          </w:tcPr>
          <w:p w14:paraId="536352E0" w14:textId="77777777" w:rsidR="009530A9" w:rsidRPr="009530A9" w:rsidRDefault="009530A9" w:rsidP="00F8336C">
            <w:pPr>
              <w:jc w:val="center"/>
              <w:rPr>
                <w:rFonts w:asciiTheme="minorHAnsi" w:hAnsiTheme="minorHAnsi" w:cstheme="minorHAnsi"/>
                <w:b/>
                <w:sz w:val="28"/>
              </w:rPr>
            </w:pPr>
            <w:r w:rsidRPr="009530A9">
              <w:rPr>
                <w:rFonts w:asciiTheme="minorHAnsi" w:hAnsiTheme="minorHAnsi" w:cstheme="minorHAnsi"/>
                <w:b/>
                <w:sz w:val="28"/>
              </w:rPr>
              <w:t>Singing and Moving</w:t>
            </w:r>
          </w:p>
        </w:tc>
        <w:tc>
          <w:tcPr>
            <w:tcW w:w="6161" w:type="dxa"/>
            <w:shd w:val="clear" w:color="auto" w:fill="D6E3BC" w:themeFill="accent3" w:themeFillTint="66"/>
            <w:vAlign w:val="center"/>
          </w:tcPr>
          <w:p w14:paraId="246F4028" w14:textId="77777777" w:rsidR="009530A9" w:rsidRPr="009530A9" w:rsidRDefault="009530A9" w:rsidP="00F8336C">
            <w:pPr>
              <w:jc w:val="center"/>
              <w:rPr>
                <w:rFonts w:asciiTheme="minorHAnsi" w:hAnsiTheme="minorHAnsi" w:cstheme="minorHAnsi"/>
                <w:b/>
                <w:sz w:val="28"/>
              </w:rPr>
            </w:pPr>
            <w:r w:rsidRPr="009530A9">
              <w:rPr>
                <w:rFonts w:asciiTheme="minorHAnsi" w:hAnsiTheme="minorHAnsi" w:cstheme="minorHAnsi"/>
                <w:b/>
                <w:sz w:val="28"/>
              </w:rPr>
              <w:t>Musicianship and instrumental</w:t>
            </w:r>
          </w:p>
        </w:tc>
        <w:tc>
          <w:tcPr>
            <w:tcW w:w="5472" w:type="dxa"/>
            <w:shd w:val="clear" w:color="auto" w:fill="D6E3BC" w:themeFill="accent3" w:themeFillTint="66"/>
            <w:vAlign w:val="center"/>
          </w:tcPr>
          <w:p w14:paraId="5AFCFDC5" w14:textId="77777777" w:rsidR="009530A9" w:rsidRPr="009530A9" w:rsidRDefault="009530A9" w:rsidP="00F8336C">
            <w:pPr>
              <w:jc w:val="center"/>
              <w:rPr>
                <w:rFonts w:asciiTheme="minorHAnsi" w:hAnsiTheme="minorHAnsi" w:cstheme="minorHAnsi"/>
                <w:b/>
                <w:sz w:val="28"/>
              </w:rPr>
            </w:pPr>
            <w:r w:rsidRPr="009530A9">
              <w:rPr>
                <w:rFonts w:asciiTheme="minorHAnsi" w:hAnsiTheme="minorHAnsi" w:cstheme="minorHAnsi"/>
                <w:b/>
                <w:sz w:val="28"/>
              </w:rPr>
              <w:t>Listening/Composing/Improvising</w:t>
            </w:r>
          </w:p>
        </w:tc>
      </w:tr>
      <w:tr w:rsidR="009530A9" w:rsidRPr="00120E56" w14:paraId="61EC22B0" w14:textId="77777777" w:rsidTr="00D2398E">
        <w:tc>
          <w:tcPr>
            <w:tcW w:w="846" w:type="dxa"/>
            <w:shd w:val="clear" w:color="auto" w:fill="4F6228" w:themeFill="accent3" w:themeFillShade="80"/>
          </w:tcPr>
          <w:p w14:paraId="3FC6FB47" w14:textId="435CA017" w:rsidR="009530A9" w:rsidRPr="00D2398E" w:rsidRDefault="00902537" w:rsidP="00F8336C">
            <w:pPr>
              <w:jc w:val="center"/>
              <w:rPr>
                <w:rFonts w:asciiTheme="minorHAnsi" w:hAnsiTheme="minorHAnsi" w:cstheme="minorHAnsi"/>
                <w:b/>
                <w:color w:val="FFFFFF" w:themeColor="background1"/>
                <w:sz w:val="36"/>
              </w:rPr>
            </w:pPr>
            <w:r>
              <w:rPr>
                <w:rFonts w:asciiTheme="minorHAnsi" w:hAnsiTheme="minorHAnsi" w:cstheme="minorHAnsi"/>
                <w:b/>
                <w:color w:val="FFFFFF" w:themeColor="background1"/>
                <w:sz w:val="36"/>
              </w:rPr>
              <w:t>R</w:t>
            </w:r>
          </w:p>
        </w:tc>
        <w:tc>
          <w:tcPr>
            <w:tcW w:w="3665" w:type="dxa"/>
            <w:shd w:val="clear" w:color="auto" w:fill="FFFFFF" w:themeFill="background1"/>
          </w:tcPr>
          <w:p w14:paraId="4FA2B579"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tunefully and with enjoyment simple songs in a C-A range.</w:t>
            </w:r>
          </w:p>
        </w:tc>
        <w:tc>
          <w:tcPr>
            <w:tcW w:w="6161" w:type="dxa"/>
            <w:shd w:val="clear" w:color="auto" w:fill="FFFFFF" w:themeFill="background1"/>
          </w:tcPr>
          <w:p w14:paraId="3018C544"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Begin to keep a steady beat using upper body movements.</w:t>
            </w:r>
            <w:r w:rsidRPr="009530A9">
              <w:rPr>
                <w:rFonts w:asciiTheme="minorHAnsi" w:hAnsiTheme="minorHAnsi" w:cstheme="minorHAnsi"/>
                <w:sz w:val="20"/>
                <w:szCs w:val="20"/>
              </w:rPr>
              <w:br/>
              <w:t>Distinguish between a speaking, singing and ‘thinking’ voice. Identify same/different.</w:t>
            </w:r>
            <w:r w:rsidRPr="009530A9">
              <w:rPr>
                <w:rFonts w:asciiTheme="minorHAnsi" w:hAnsiTheme="minorHAnsi" w:cstheme="minorHAnsi"/>
                <w:sz w:val="20"/>
                <w:szCs w:val="20"/>
              </w:rPr>
              <w:br/>
              <w:t>Play untuned percussion instruments with the beat.</w:t>
            </w:r>
          </w:p>
        </w:tc>
        <w:tc>
          <w:tcPr>
            <w:tcW w:w="5472" w:type="dxa"/>
            <w:shd w:val="clear" w:color="auto" w:fill="FFFFFF" w:themeFill="background1"/>
          </w:tcPr>
          <w:p w14:paraId="4154812B"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Listen to and move with songs and instrumental pieces.</w:t>
            </w:r>
          </w:p>
        </w:tc>
      </w:tr>
      <w:tr w:rsidR="009530A9" w:rsidRPr="00120E56" w14:paraId="5FD0BB18" w14:textId="77777777" w:rsidTr="00D2398E">
        <w:tc>
          <w:tcPr>
            <w:tcW w:w="846" w:type="dxa"/>
            <w:shd w:val="clear" w:color="auto" w:fill="4F6228" w:themeFill="accent3" w:themeFillShade="80"/>
          </w:tcPr>
          <w:p w14:paraId="3AFBB27F" w14:textId="77777777" w:rsidR="009530A9" w:rsidRPr="00D2398E" w:rsidRDefault="009530A9" w:rsidP="00F8336C">
            <w:pPr>
              <w:jc w:val="center"/>
              <w:rPr>
                <w:rFonts w:asciiTheme="minorHAnsi" w:hAnsiTheme="minorHAnsi" w:cstheme="minorHAnsi"/>
                <w:b/>
                <w:color w:val="FFFFFF" w:themeColor="background1"/>
                <w:sz w:val="36"/>
              </w:rPr>
            </w:pPr>
            <w:r w:rsidRPr="00D2398E">
              <w:rPr>
                <w:rFonts w:asciiTheme="minorHAnsi" w:hAnsiTheme="minorHAnsi" w:cstheme="minorHAnsi"/>
                <w:b/>
                <w:color w:val="FFFFFF" w:themeColor="background1"/>
                <w:sz w:val="36"/>
              </w:rPr>
              <w:t>1</w:t>
            </w:r>
          </w:p>
        </w:tc>
        <w:tc>
          <w:tcPr>
            <w:tcW w:w="3665" w:type="dxa"/>
            <w:shd w:val="clear" w:color="auto" w:fill="FFFFFF" w:themeFill="background1"/>
          </w:tcPr>
          <w:p w14:paraId="64FB95F0"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tunefully and with enjoyment simple songs in a C-A range.</w:t>
            </w:r>
          </w:p>
          <w:p w14:paraId="22B4164B"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Echo sing a so-mi interval matching pitch correctly.</w:t>
            </w:r>
          </w:p>
          <w:p w14:paraId="71C8099E"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Keep a steady beat using upper body movements.</w:t>
            </w:r>
          </w:p>
          <w:p w14:paraId="2225F274"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circle and partner games.</w:t>
            </w:r>
          </w:p>
          <w:p w14:paraId="24D30FF4"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Walk in time with a steady beat. </w:t>
            </w:r>
          </w:p>
        </w:tc>
        <w:tc>
          <w:tcPr>
            <w:tcW w:w="6161" w:type="dxa"/>
            <w:shd w:val="clear" w:color="auto" w:fill="FFFFFF" w:themeFill="background1"/>
          </w:tcPr>
          <w:p w14:paraId="5017C5E0"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Identify fast/slow</w:t>
            </w:r>
          </w:p>
          <w:p w14:paraId="3B0F1218"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Identify soft/loud</w:t>
            </w:r>
          </w:p>
          <w:p w14:paraId="4C35F5E4"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Aurally distinguish between beat and rhythm (‘the way the words go’).</w:t>
            </w:r>
          </w:p>
          <w:p w14:paraId="4D26F721"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Copy simple rhythm motifs.</w:t>
            </w:r>
          </w:p>
          <w:p w14:paraId="6AE39BE1"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Identify high/low; </w:t>
            </w:r>
          </w:p>
          <w:p w14:paraId="38E00059"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untuned percussion instruments with the beat.</w:t>
            </w:r>
          </w:p>
          <w:p w14:paraId="047A28AF"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untuned percussion instruments with the rhythm (the way the words go’).</w:t>
            </w:r>
          </w:p>
        </w:tc>
        <w:tc>
          <w:tcPr>
            <w:tcW w:w="5472" w:type="dxa"/>
            <w:shd w:val="clear" w:color="auto" w:fill="FFFFFF" w:themeFill="background1"/>
          </w:tcPr>
          <w:p w14:paraId="5D776696" w14:textId="5E9CE21B"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Listen attentively to songs and instrumental music and </w:t>
            </w:r>
            <w:r w:rsidR="0086084D" w:rsidRPr="009530A9">
              <w:rPr>
                <w:rFonts w:asciiTheme="minorHAnsi" w:hAnsiTheme="minorHAnsi" w:cstheme="minorHAnsi"/>
                <w:sz w:val="20"/>
                <w:szCs w:val="20"/>
              </w:rPr>
              <w:t>respond with</w:t>
            </w:r>
            <w:r w:rsidRPr="009530A9">
              <w:rPr>
                <w:rFonts w:asciiTheme="minorHAnsi" w:hAnsiTheme="minorHAnsi" w:cstheme="minorHAnsi"/>
                <w:sz w:val="20"/>
                <w:szCs w:val="20"/>
              </w:rPr>
              <w:t xml:space="preserve"> movement.</w:t>
            </w:r>
          </w:p>
          <w:p w14:paraId="48A77E5B"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Identify whether recorded music is vocal or instrumental.</w:t>
            </w:r>
          </w:p>
          <w:p w14:paraId="5CA7382E"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Improvise movements to music.</w:t>
            </w:r>
          </w:p>
          <w:p w14:paraId="162335B9"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Improvise sounds on untuned and tuned percussion.</w:t>
            </w:r>
          </w:p>
        </w:tc>
      </w:tr>
      <w:tr w:rsidR="009530A9" w:rsidRPr="00120E56" w14:paraId="68E08562" w14:textId="77777777" w:rsidTr="00D2398E">
        <w:tc>
          <w:tcPr>
            <w:tcW w:w="846" w:type="dxa"/>
            <w:shd w:val="clear" w:color="auto" w:fill="4F6228" w:themeFill="accent3" w:themeFillShade="80"/>
          </w:tcPr>
          <w:p w14:paraId="65A66D18" w14:textId="77777777" w:rsidR="009530A9" w:rsidRPr="00D2398E" w:rsidRDefault="009530A9" w:rsidP="00F8336C">
            <w:pPr>
              <w:jc w:val="center"/>
              <w:rPr>
                <w:rFonts w:asciiTheme="minorHAnsi" w:hAnsiTheme="minorHAnsi" w:cstheme="minorHAnsi"/>
                <w:b/>
                <w:color w:val="FFFFFF" w:themeColor="background1"/>
                <w:sz w:val="36"/>
              </w:rPr>
            </w:pPr>
            <w:r w:rsidRPr="00D2398E">
              <w:rPr>
                <w:rFonts w:asciiTheme="minorHAnsi" w:hAnsiTheme="minorHAnsi" w:cstheme="minorHAnsi"/>
                <w:b/>
                <w:color w:val="FFFFFF" w:themeColor="background1"/>
                <w:sz w:val="36"/>
              </w:rPr>
              <w:t>2</w:t>
            </w:r>
          </w:p>
        </w:tc>
        <w:tc>
          <w:tcPr>
            <w:tcW w:w="3665" w:type="dxa"/>
            <w:shd w:val="clear" w:color="auto" w:fill="FFFFFF" w:themeFill="background1"/>
          </w:tcPr>
          <w:p w14:paraId="3CB428B5"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tunefully from memory simple songs in a C- C pitch range.</w:t>
            </w:r>
          </w:p>
          <w:p w14:paraId="668A6C50"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Echo sing a so-mi interval matching pitch correctly.</w:t>
            </w:r>
          </w:p>
          <w:p w14:paraId="676A1A9E"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Walk in time with a steady beat. </w:t>
            </w:r>
            <w:r w:rsidRPr="009530A9">
              <w:rPr>
                <w:rFonts w:asciiTheme="minorHAnsi" w:hAnsiTheme="minorHAnsi" w:cstheme="minorHAnsi"/>
                <w:sz w:val="20"/>
                <w:szCs w:val="20"/>
              </w:rPr>
              <w:br/>
            </w:r>
          </w:p>
          <w:p w14:paraId="6C8C0C44"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circle and partner games.</w:t>
            </w:r>
          </w:p>
        </w:tc>
        <w:tc>
          <w:tcPr>
            <w:tcW w:w="6161" w:type="dxa"/>
            <w:shd w:val="clear" w:color="auto" w:fill="FFFFFF" w:themeFill="background1"/>
          </w:tcPr>
          <w:p w14:paraId="53BF89FB"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Aurally distinguish between beat and rhythm</w:t>
            </w:r>
          </w:p>
          <w:p w14:paraId="761D56FE"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Use stick notation to read and write ta (crotchet), </w:t>
            </w:r>
            <w:proofErr w:type="spellStart"/>
            <w:r w:rsidRPr="009530A9">
              <w:rPr>
                <w:rFonts w:asciiTheme="minorHAnsi" w:hAnsiTheme="minorHAnsi" w:cstheme="minorHAnsi"/>
                <w:sz w:val="20"/>
                <w:szCs w:val="20"/>
              </w:rPr>
              <w:t>ti-ti</w:t>
            </w:r>
            <w:proofErr w:type="spellEnd"/>
            <w:r w:rsidRPr="009530A9">
              <w:rPr>
                <w:rFonts w:asciiTheme="minorHAnsi" w:hAnsiTheme="minorHAnsi" w:cstheme="minorHAnsi"/>
                <w:sz w:val="20"/>
                <w:szCs w:val="20"/>
              </w:rPr>
              <w:t xml:space="preserve"> (barred quavers) and ta-rest rhythms.</w:t>
            </w:r>
          </w:p>
          <w:p w14:paraId="5E9F554B"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read and write so &amp; mi pitches using solfa signs.</w:t>
            </w:r>
          </w:p>
          <w:p w14:paraId="21980460"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Recognise phrases</w:t>
            </w:r>
          </w:p>
          <w:p w14:paraId="5FECA074"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Use dynamics: loud/soft/ f and p</w:t>
            </w:r>
          </w:p>
          <w:p w14:paraId="13D46A38"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untuned percussion instruments with the beat.</w:t>
            </w:r>
          </w:p>
          <w:p w14:paraId="56FBA548"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untuned percussion instruments with the rhythm (the way the words go’).</w:t>
            </w:r>
          </w:p>
          <w:p w14:paraId="0F00AB2D"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known so-</w:t>
            </w:r>
            <w:proofErr w:type="gramStart"/>
            <w:r w:rsidRPr="009530A9">
              <w:rPr>
                <w:rFonts w:asciiTheme="minorHAnsi" w:hAnsiTheme="minorHAnsi" w:cstheme="minorHAnsi"/>
                <w:sz w:val="20"/>
                <w:szCs w:val="20"/>
              </w:rPr>
              <w:t>mi  melodies</w:t>
            </w:r>
            <w:proofErr w:type="gramEnd"/>
            <w:r w:rsidRPr="009530A9">
              <w:rPr>
                <w:rFonts w:asciiTheme="minorHAnsi" w:hAnsiTheme="minorHAnsi" w:cstheme="minorHAnsi"/>
                <w:sz w:val="20"/>
                <w:szCs w:val="20"/>
              </w:rPr>
              <w:t xml:space="preserve"> on the single octave metallophone.</w:t>
            </w:r>
          </w:p>
        </w:tc>
        <w:tc>
          <w:tcPr>
            <w:tcW w:w="5472" w:type="dxa"/>
            <w:shd w:val="clear" w:color="auto" w:fill="FFFFFF" w:themeFill="background1"/>
          </w:tcPr>
          <w:p w14:paraId="27B3A608"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Listen attentively to songs and instrumental music and comments on differences in dynamics (loud/soft) and tempo (fast/slow).</w:t>
            </w:r>
          </w:p>
          <w:p w14:paraId="31F53BBA"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Comment on the voices or instruments they hear in recorded music.</w:t>
            </w:r>
          </w:p>
          <w:p w14:paraId="2801189A"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Improvise their own rhythms using ta, </w:t>
            </w:r>
            <w:proofErr w:type="spellStart"/>
            <w:r w:rsidRPr="009530A9">
              <w:rPr>
                <w:rFonts w:asciiTheme="minorHAnsi" w:hAnsiTheme="minorHAnsi" w:cstheme="minorHAnsi"/>
                <w:sz w:val="20"/>
                <w:szCs w:val="20"/>
              </w:rPr>
              <w:t>ti-ti</w:t>
            </w:r>
            <w:proofErr w:type="spellEnd"/>
            <w:r w:rsidRPr="009530A9">
              <w:rPr>
                <w:rFonts w:asciiTheme="minorHAnsi" w:hAnsiTheme="minorHAnsi" w:cstheme="minorHAnsi"/>
                <w:sz w:val="20"/>
                <w:szCs w:val="20"/>
              </w:rPr>
              <w:t xml:space="preserve"> and rest.</w:t>
            </w:r>
          </w:p>
          <w:p w14:paraId="4D19911B"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Improvise their own melodies using so and mi.</w:t>
            </w:r>
          </w:p>
        </w:tc>
      </w:tr>
    </w:tbl>
    <w:p w14:paraId="496440EB" w14:textId="77777777" w:rsidR="009530A9" w:rsidRDefault="009530A9">
      <w:r>
        <w:br w:type="page"/>
      </w:r>
    </w:p>
    <w:tbl>
      <w:tblPr>
        <w:tblStyle w:val="TableGrid"/>
        <w:tblW w:w="4984" w:type="pct"/>
        <w:tblLayout w:type="fixed"/>
        <w:tblLook w:val="04A0" w:firstRow="1" w:lastRow="0" w:firstColumn="1" w:lastColumn="0" w:noHBand="0" w:noVBand="1"/>
      </w:tblPr>
      <w:tblGrid>
        <w:gridCol w:w="846"/>
        <w:gridCol w:w="3665"/>
        <w:gridCol w:w="6161"/>
        <w:gridCol w:w="5472"/>
      </w:tblGrid>
      <w:tr w:rsidR="00D2398E" w:rsidRPr="00120E56" w14:paraId="757AF0DA" w14:textId="77777777" w:rsidTr="00F8336C">
        <w:trPr>
          <w:trHeight w:val="226"/>
        </w:trPr>
        <w:tc>
          <w:tcPr>
            <w:tcW w:w="846" w:type="dxa"/>
            <w:shd w:val="clear" w:color="auto" w:fill="4F6228" w:themeFill="accent3" w:themeFillShade="80"/>
          </w:tcPr>
          <w:p w14:paraId="58BA195F" w14:textId="77777777" w:rsidR="00D2398E" w:rsidRPr="00D2398E" w:rsidRDefault="00D2398E" w:rsidP="00F8336C">
            <w:pPr>
              <w:jc w:val="center"/>
              <w:rPr>
                <w:rFonts w:asciiTheme="minorHAnsi" w:hAnsiTheme="minorHAnsi" w:cstheme="minorHAnsi"/>
                <w:b/>
                <w:color w:val="FFFFFF" w:themeColor="background1"/>
                <w:sz w:val="36"/>
              </w:rPr>
            </w:pPr>
            <w:r w:rsidRPr="00D2398E">
              <w:rPr>
                <w:rFonts w:asciiTheme="minorHAnsi" w:hAnsiTheme="minorHAnsi" w:cstheme="minorHAnsi"/>
                <w:b/>
                <w:color w:val="FFFFFF" w:themeColor="background1"/>
                <w:sz w:val="20"/>
              </w:rPr>
              <w:lastRenderedPageBreak/>
              <w:t>Year group</w:t>
            </w:r>
          </w:p>
        </w:tc>
        <w:tc>
          <w:tcPr>
            <w:tcW w:w="3665" w:type="dxa"/>
            <w:shd w:val="clear" w:color="auto" w:fill="D6E3BC" w:themeFill="accent3" w:themeFillTint="66"/>
            <w:vAlign w:val="center"/>
          </w:tcPr>
          <w:p w14:paraId="766C41C0" w14:textId="77777777" w:rsidR="00D2398E" w:rsidRPr="009530A9" w:rsidRDefault="00D2398E" w:rsidP="00F8336C">
            <w:pPr>
              <w:jc w:val="center"/>
              <w:rPr>
                <w:rFonts w:asciiTheme="minorHAnsi" w:hAnsiTheme="minorHAnsi" w:cstheme="minorHAnsi"/>
                <w:b/>
                <w:sz w:val="28"/>
              </w:rPr>
            </w:pPr>
            <w:r w:rsidRPr="009530A9">
              <w:rPr>
                <w:rFonts w:asciiTheme="minorHAnsi" w:hAnsiTheme="minorHAnsi" w:cstheme="minorHAnsi"/>
                <w:b/>
                <w:sz w:val="28"/>
              </w:rPr>
              <w:t>Singing and Moving</w:t>
            </w:r>
          </w:p>
        </w:tc>
        <w:tc>
          <w:tcPr>
            <w:tcW w:w="6161" w:type="dxa"/>
            <w:shd w:val="clear" w:color="auto" w:fill="D6E3BC" w:themeFill="accent3" w:themeFillTint="66"/>
            <w:vAlign w:val="center"/>
          </w:tcPr>
          <w:p w14:paraId="322366B3" w14:textId="77777777" w:rsidR="00D2398E" w:rsidRPr="009530A9" w:rsidRDefault="00D2398E" w:rsidP="00F8336C">
            <w:pPr>
              <w:jc w:val="center"/>
              <w:rPr>
                <w:rFonts w:asciiTheme="minorHAnsi" w:hAnsiTheme="minorHAnsi" w:cstheme="minorHAnsi"/>
                <w:b/>
                <w:sz w:val="28"/>
              </w:rPr>
            </w:pPr>
            <w:r w:rsidRPr="009530A9">
              <w:rPr>
                <w:rFonts w:asciiTheme="minorHAnsi" w:hAnsiTheme="minorHAnsi" w:cstheme="minorHAnsi"/>
                <w:b/>
                <w:sz w:val="28"/>
              </w:rPr>
              <w:t>Musicianship and instrumental</w:t>
            </w:r>
          </w:p>
        </w:tc>
        <w:tc>
          <w:tcPr>
            <w:tcW w:w="5472" w:type="dxa"/>
            <w:shd w:val="clear" w:color="auto" w:fill="D6E3BC" w:themeFill="accent3" w:themeFillTint="66"/>
            <w:vAlign w:val="center"/>
          </w:tcPr>
          <w:p w14:paraId="1327B5ED" w14:textId="77777777" w:rsidR="00D2398E" w:rsidRPr="009530A9" w:rsidRDefault="00D2398E" w:rsidP="00F8336C">
            <w:pPr>
              <w:jc w:val="center"/>
              <w:rPr>
                <w:rFonts w:asciiTheme="minorHAnsi" w:hAnsiTheme="minorHAnsi" w:cstheme="minorHAnsi"/>
                <w:b/>
                <w:sz w:val="28"/>
              </w:rPr>
            </w:pPr>
            <w:r w:rsidRPr="009530A9">
              <w:rPr>
                <w:rFonts w:asciiTheme="minorHAnsi" w:hAnsiTheme="minorHAnsi" w:cstheme="minorHAnsi"/>
                <w:b/>
                <w:sz w:val="28"/>
              </w:rPr>
              <w:t>Listening/Composing/Improvising</w:t>
            </w:r>
          </w:p>
        </w:tc>
      </w:tr>
      <w:tr w:rsidR="009530A9" w:rsidRPr="00120E56" w14:paraId="3937513E" w14:textId="77777777" w:rsidTr="00D2398E">
        <w:tc>
          <w:tcPr>
            <w:tcW w:w="846" w:type="dxa"/>
            <w:shd w:val="clear" w:color="auto" w:fill="4F6228" w:themeFill="accent3" w:themeFillShade="80"/>
          </w:tcPr>
          <w:p w14:paraId="0869F2DF" w14:textId="392B3385" w:rsidR="009530A9" w:rsidRPr="00D2398E" w:rsidRDefault="009530A9" w:rsidP="00F8336C">
            <w:pPr>
              <w:jc w:val="center"/>
              <w:rPr>
                <w:rFonts w:asciiTheme="minorHAnsi" w:hAnsiTheme="minorHAnsi" w:cstheme="minorHAnsi"/>
                <w:b/>
                <w:color w:val="FFFFFF" w:themeColor="background1"/>
                <w:sz w:val="36"/>
              </w:rPr>
            </w:pPr>
            <w:r w:rsidRPr="00D2398E">
              <w:rPr>
                <w:rFonts w:asciiTheme="minorHAnsi" w:hAnsiTheme="minorHAnsi" w:cstheme="minorHAnsi"/>
                <w:b/>
                <w:color w:val="FFFFFF" w:themeColor="background1"/>
                <w:sz w:val="36"/>
              </w:rPr>
              <w:t>3</w:t>
            </w:r>
          </w:p>
        </w:tc>
        <w:tc>
          <w:tcPr>
            <w:tcW w:w="3665" w:type="dxa"/>
            <w:shd w:val="clear" w:color="auto" w:fill="FFFFFF" w:themeFill="background1"/>
          </w:tcPr>
          <w:p w14:paraId="6397088F"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tunefully and with enjoyment a widening range of unison songs of varying styles and structures with a pitch range of C-C.</w:t>
            </w:r>
          </w:p>
          <w:p w14:paraId="343054F4"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more complex circle, clapping and partner games.</w:t>
            </w:r>
          </w:p>
          <w:p w14:paraId="3D37E9E9"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Show known rhythms and pitches using body movements.</w:t>
            </w:r>
          </w:p>
          <w:p w14:paraId="25155E3F"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Recognise where the strong beats are in a piece of music.</w:t>
            </w:r>
          </w:p>
        </w:tc>
        <w:tc>
          <w:tcPr>
            <w:tcW w:w="6161" w:type="dxa"/>
            <w:shd w:val="clear" w:color="auto" w:fill="auto"/>
          </w:tcPr>
          <w:p w14:paraId="3FCD5F1E"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read and write semiquaver (</w:t>
            </w:r>
            <w:proofErr w:type="spellStart"/>
            <w:r w:rsidRPr="009530A9">
              <w:rPr>
                <w:rFonts w:asciiTheme="minorHAnsi" w:hAnsiTheme="minorHAnsi" w:cstheme="minorHAnsi"/>
                <w:sz w:val="20"/>
                <w:szCs w:val="20"/>
              </w:rPr>
              <w:t>tikatika</w:t>
            </w:r>
            <w:proofErr w:type="spellEnd"/>
            <w:r w:rsidRPr="009530A9">
              <w:rPr>
                <w:rFonts w:asciiTheme="minorHAnsi" w:hAnsiTheme="minorHAnsi" w:cstheme="minorHAnsi"/>
                <w:sz w:val="20"/>
                <w:szCs w:val="20"/>
              </w:rPr>
              <w:t>) rhythms.</w:t>
            </w:r>
          </w:p>
          <w:p w14:paraId="44C6DFA2"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read and write so, mi &amp; la pitches using solfa signs.</w:t>
            </w:r>
          </w:p>
          <w:p w14:paraId="1C7E2C9C"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Understand dynamics: mf and </w:t>
            </w:r>
            <w:proofErr w:type="spellStart"/>
            <w:r w:rsidRPr="009530A9">
              <w:rPr>
                <w:rFonts w:asciiTheme="minorHAnsi" w:hAnsiTheme="minorHAnsi" w:cstheme="minorHAnsi"/>
                <w:sz w:val="20"/>
                <w:szCs w:val="20"/>
              </w:rPr>
              <w:t>mp</w:t>
            </w:r>
            <w:proofErr w:type="spellEnd"/>
            <w:r w:rsidRPr="009530A9">
              <w:rPr>
                <w:rFonts w:asciiTheme="minorHAnsi" w:hAnsiTheme="minorHAnsi" w:cstheme="minorHAnsi"/>
                <w:sz w:val="20"/>
                <w:szCs w:val="20"/>
              </w:rPr>
              <w:t xml:space="preserve">. </w:t>
            </w:r>
          </w:p>
          <w:p w14:paraId="2F821F96"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Know tempos: andante, allegro </w:t>
            </w:r>
          </w:p>
          <w:p w14:paraId="2E0278D6"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Play body percussion and untuned percussion, reading from stick notation. </w:t>
            </w:r>
          </w:p>
          <w:p w14:paraId="2FE27E30"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so, la mi melodies on the single octave metallophone.</w:t>
            </w:r>
          </w:p>
        </w:tc>
        <w:tc>
          <w:tcPr>
            <w:tcW w:w="5472" w:type="dxa"/>
            <w:shd w:val="clear" w:color="auto" w:fill="FFFFFF" w:themeFill="background1"/>
          </w:tcPr>
          <w:p w14:paraId="1F0FC61D"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Listen attentively to songs and instrumental music. </w:t>
            </w:r>
          </w:p>
          <w:p w14:paraId="3B3015BC"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Comment on the musical form.</w:t>
            </w:r>
          </w:p>
          <w:p w14:paraId="3EBEA6E9"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Recognise a range of common instruments and know how they produce their sound.</w:t>
            </w:r>
          </w:p>
          <w:p w14:paraId="33161BC7"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Improvise a rhythmic ostinato to a piece of music.</w:t>
            </w:r>
          </w:p>
          <w:p w14:paraId="723460AE"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Improvise their own rhythms using </w:t>
            </w:r>
            <w:proofErr w:type="spellStart"/>
            <w:r w:rsidRPr="009530A9">
              <w:rPr>
                <w:rFonts w:asciiTheme="minorHAnsi" w:hAnsiTheme="minorHAnsi" w:cstheme="minorHAnsi"/>
                <w:sz w:val="20"/>
                <w:szCs w:val="20"/>
              </w:rPr>
              <w:t>tika-tika</w:t>
            </w:r>
            <w:proofErr w:type="spellEnd"/>
            <w:r w:rsidRPr="009530A9">
              <w:rPr>
                <w:rFonts w:asciiTheme="minorHAnsi" w:hAnsiTheme="minorHAnsi" w:cstheme="minorHAnsi"/>
                <w:sz w:val="20"/>
                <w:szCs w:val="20"/>
              </w:rPr>
              <w:t xml:space="preserve"> and other known rhythms.</w:t>
            </w:r>
          </w:p>
          <w:p w14:paraId="5E6DE6AD"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Improvise their own  melodies using la, so  and mi.</w:t>
            </w:r>
          </w:p>
        </w:tc>
      </w:tr>
      <w:tr w:rsidR="009530A9" w:rsidRPr="00120E56" w14:paraId="3165CDD0" w14:textId="77777777" w:rsidTr="00D2398E">
        <w:tc>
          <w:tcPr>
            <w:tcW w:w="846" w:type="dxa"/>
            <w:shd w:val="clear" w:color="auto" w:fill="4F6228" w:themeFill="accent3" w:themeFillShade="80"/>
          </w:tcPr>
          <w:p w14:paraId="1A347B90" w14:textId="77777777" w:rsidR="009530A9" w:rsidRPr="00D2398E" w:rsidRDefault="009530A9" w:rsidP="00F8336C">
            <w:pPr>
              <w:jc w:val="center"/>
              <w:rPr>
                <w:rFonts w:asciiTheme="minorHAnsi" w:hAnsiTheme="minorHAnsi" w:cstheme="minorHAnsi"/>
                <w:b/>
                <w:color w:val="FFFFFF" w:themeColor="background1"/>
                <w:sz w:val="36"/>
              </w:rPr>
            </w:pPr>
            <w:r w:rsidRPr="00D2398E">
              <w:rPr>
                <w:rFonts w:asciiTheme="minorHAnsi" w:hAnsiTheme="minorHAnsi" w:cstheme="minorHAnsi"/>
                <w:b/>
                <w:color w:val="FFFFFF" w:themeColor="background1"/>
                <w:sz w:val="36"/>
              </w:rPr>
              <w:t>4</w:t>
            </w:r>
          </w:p>
        </w:tc>
        <w:tc>
          <w:tcPr>
            <w:tcW w:w="3665" w:type="dxa"/>
            <w:shd w:val="clear" w:color="auto" w:fill="FFFFFF" w:themeFill="background1"/>
          </w:tcPr>
          <w:p w14:paraId="4F09AE9E" w14:textId="77777777" w:rsidR="00D2398E"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tunefully and with enjoyment unison songs with the range of an octave C-C</w:t>
            </w:r>
          </w:p>
          <w:p w14:paraId="23C4F9B6" w14:textId="417CD417" w:rsidR="009530A9" w:rsidRPr="00D2398E"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D2398E">
              <w:rPr>
                <w:rFonts w:asciiTheme="minorHAnsi" w:hAnsiTheme="minorHAnsi" w:cstheme="minorHAnsi"/>
                <w:sz w:val="20"/>
                <w:szCs w:val="20"/>
              </w:rPr>
              <w:t>Sing 2-part rounds and partner songs.</w:t>
            </w:r>
          </w:p>
          <w:p w14:paraId="56AC8F69"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more complex. circle, clapping and partner games.</w:t>
            </w:r>
          </w:p>
          <w:p w14:paraId="3506963F"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Walk the beat whilst clapping the rhythm.</w:t>
            </w:r>
          </w:p>
          <w:p w14:paraId="58BEC654"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Recognise where the strong beats are in a piece of music.</w:t>
            </w:r>
          </w:p>
        </w:tc>
        <w:tc>
          <w:tcPr>
            <w:tcW w:w="6161" w:type="dxa"/>
            <w:shd w:val="clear" w:color="auto" w:fill="FFFFFF" w:themeFill="background1"/>
          </w:tcPr>
          <w:p w14:paraId="29CB5D62"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Read and write </w:t>
            </w:r>
            <w:proofErr w:type="spellStart"/>
            <w:r w:rsidRPr="009530A9">
              <w:rPr>
                <w:rFonts w:asciiTheme="minorHAnsi" w:hAnsiTheme="minorHAnsi" w:cstheme="minorHAnsi"/>
                <w:sz w:val="20"/>
                <w:szCs w:val="20"/>
              </w:rPr>
              <w:t>tika-tika</w:t>
            </w:r>
            <w:proofErr w:type="spellEnd"/>
            <w:r w:rsidRPr="009530A9">
              <w:rPr>
                <w:rFonts w:asciiTheme="minorHAnsi" w:hAnsiTheme="minorHAnsi" w:cstheme="minorHAnsi"/>
                <w:sz w:val="20"/>
                <w:szCs w:val="20"/>
              </w:rPr>
              <w:t xml:space="preserve"> (semiquaver) and minim rhythms and minim rest. </w:t>
            </w:r>
          </w:p>
          <w:p w14:paraId="79CA3C69"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read and write: do, re, mi, so, la pitches (pentatonic scale) using solfa signs.</w:t>
            </w:r>
          </w:p>
          <w:p w14:paraId="5E7C70BE"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Know and use dynamics: crescendo, diminuendo. </w:t>
            </w:r>
          </w:p>
          <w:p w14:paraId="66FE18BD"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Know and use tempo: Largo, allegretto. </w:t>
            </w:r>
          </w:p>
          <w:p w14:paraId="3D080432"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Identify whether a piece is in 4 or 3-metre time.</w:t>
            </w:r>
          </w:p>
          <w:p w14:paraId="7795BD77"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Play body percussion and untuned percussion, reading from stick notation. </w:t>
            </w:r>
          </w:p>
          <w:p w14:paraId="46926D20"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do, re, mi so, la mi melodies on the single octave metallophone.</w:t>
            </w:r>
          </w:p>
        </w:tc>
        <w:tc>
          <w:tcPr>
            <w:tcW w:w="5472" w:type="dxa"/>
            <w:shd w:val="clear" w:color="auto" w:fill="FFFFFF" w:themeFill="background1"/>
          </w:tcPr>
          <w:p w14:paraId="7A7137DE"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Listen attentively to songs and instrumental music. </w:t>
            </w:r>
          </w:p>
          <w:p w14:paraId="64793848"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Comment on features of the music played at the beginnings and ends of whole school assemblies, identifying known musical elements such as dynamics, tempo, mood, genre, texture and timbre.</w:t>
            </w:r>
          </w:p>
          <w:p w14:paraId="19710D15"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Improvise a rhythmic ostinato to a piece of music.</w:t>
            </w:r>
          </w:p>
          <w:p w14:paraId="210F99D3"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Improvise their own rhythms using </w:t>
            </w:r>
            <w:proofErr w:type="spellStart"/>
            <w:r w:rsidRPr="009530A9">
              <w:rPr>
                <w:rFonts w:asciiTheme="minorHAnsi" w:hAnsiTheme="minorHAnsi" w:cstheme="minorHAnsi"/>
                <w:sz w:val="20"/>
                <w:szCs w:val="20"/>
              </w:rPr>
              <w:t>tika-tika</w:t>
            </w:r>
            <w:proofErr w:type="spellEnd"/>
            <w:r w:rsidRPr="009530A9">
              <w:rPr>
                <w:rFonts w:asciiTheme="minorHAnsi" w:hAnsiTheme="minorHAnsi" w:cstheme="minorHAnsi"/>
                <w:sz w:val="20"/>
                <w:szCs w:val="20"/>
              </w:rPr>
              <w:t xml:space="preserve"> and other known rhythms.</w:t>
            </w:r>
          </w:p>
          <w:p w14:paraId="6E8CFA28"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Improvise their own melodies using the pentatonic scale.</w:t>
            </w:r>
          </w:p>
        </w:tc>
      </w:tr>
      <w:tr w:rsidR="009530A9" w:rsidRPr="00120E56" w14:paraId="7159137E" w14:textId="77777777" w:rsidTr="00D2398E">
        <w:tc>
          <w:tcPr>
            <w:tcW w:w="846" w:type="dxa"/>
            <w:shd w:val="clear" w:color="auto" w:fill="4F6228" w:themeFill="accent3" w:themeFillShade="80"/>
          </w:tcPr>
          <w:p w14:paraId="29957304" w14:textId="77777777" w:rsidR="009530A9" w:rsidRPr="00D2398E" w:rsidRDefault="009530A9" w:rsidP="00F8336C">
            <w:pPr>
              <w:jc w:val="center"/>
              <w:rPr>
                <w:rFonts w:asciiTheme="minorHAnsi" w:hAnsiTheme="minorHAnsi" w:cstheme="minorHAnsi"/>
                <w:b/>
                <w:color w:val="FFFFFF" w:themeColor="background1"/>
                <w:sz w:val="36"/>
              </w:rPr>
            </w:pPr>
            <w:r w:rsidRPr="00D2398E">
              <w:rPr>
                <w:rFonts w:asciiTheme="minorHAnsi" w:hAnsiTheme="minorHAnsi" w:cstheme="minorHAnsi"/>
                <w:b/>
                <w:color w:val="FFFFFF" w:themeColor="background1"/>
                <w:sz w:val="36"/>
              </w:rPr>
              <w:t>5</w:t>
            </w:r>
          </w:p>
        </w:tc>
        <w:tc>
          <w:tcPr>
            <w:tcW w:w="3665" w:type="dxa"/>
            <w:shd w:val="clear" w:color="auto" w:fill="FFFFFF" w:themeFill="background1"/>
          </w:tcPr>
          <w:p w14:paraId="656A1ABF"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Sing tunefully and with enjoyment a varied range of songs within a pitch range of low Bb-high E using accurate pitching and appropriate style. </w:t>
            </w:r>
          </w:p>
          <w:p w14:paraId="3290F75E"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2, 3 and 4 part rounds.</w:t>
            </w:r>
          </w:p>
          <w:p w14:paraId="7E6E8CCA"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a melodic ostinato while others sing a melody.</w:t>
            </w:r>
          </w:p>
          <w:p w14:paraId="721C11B3"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Walk the beat whilst clapping the rhythm.</w:t>
            </w:r>
          </w:p>
          <w:p w14:paraId="39DFE4A8"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games where an object is passed to the beat.</w:t>
            </w:r>
          </w:p>
        </w:tc>
        <w:tc>
          <w:tcPr>
            <w:tcW w:w="6161" w:type="dxa"/>
            <w:shd w:val="clear" w:color="auto" w:fill="FFFFFF" w:themeFill="background1"/>
          </w:tcPr>
          <w:p w14:paraId="5D53D8C5"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Read and write semibreve and dotted minim rhythms.</w:t>
            </w:r>
          </w:p>
          <w:p w14:paraId="74AFF24D"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read and write low la and so pitches and pentatonic scale using solfa signs.</w:t>
            </w:r>
          </w:p>
          <w:p w14:paraId="1CEF7407"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Read and write absolute pitches in standard treble clef 5-line staff notation in the range G A B.</w:t>
            </w:r>
          </w:p>
          <w:p w14:paraId="2942F45B"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Identify anacrusis (upbeat)</w:t>
            </w:r>
          </w:p>
          <w:p w14:paraId="08A5094D"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Understand and use repeat and Da capo.</w:t>
            </w:r>
          </w:p>
          <w:p w14:paraId="3E6271F7"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Play body percussion and untuned percussion, reading from stick notation. </w:t>
            </w:r>
          </w:p>
          <w:p w14:paraId="61BAE3E6"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melodies and ostinato on the single octave metallophone from memory and from a score.</w:t>
            </w:r>
          </w:p>
        </w:tc>
        <w:tc>
          <w:tcPr>
            <w:tcW w:w="5472" w:type="dxa"/>
            <w:shd w:val="clear" w:color="auto" w:fill="FFFFFF" w:themeFill="background1"/>
          </w:tcPr>
          <w:p w14:paraId="59C5E038"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Listen attentively to songs and instrumental music. </w:t>
            </w:r>
          </w:p>
          <w:p w14:paraId="1737B33E"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Comment on features of the music played at the beginnings and ends of whole school assemblies, identifying known musical elements such as dynamics, tempo, mood, genre, texture and timbre.</w:t>
            </w:r>
          </w:p>
          <w:p w14:paraId="4EE3FE68"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Improvise their own rhythms using known rhythms.</w:t>
            </w:r>
          </w:p>
          <w:p w14:paraId="1BA3AE0E"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Improvise their own melodies using the pentatonic scale.</w:t>
            </w:r>
          </w:p>
        </w:tc>
      </w:tr>
      <w:tr w:rsidR="009530A9" w:rsidRPr="00120E56" w14:paraId="3C00AE59" w14:textId="77777777" w:rsidTr="00D2398E">
        <w:tc>
          <w:tcPr>
            <w:tcW w:w="846" w:type="dxa"/>
            <w:shd w:val="clear" w:color="auto" w:fill="4F6228" w:themeFill="accent3" w:themeFillShade="80"/>
          </w:tcPr>
          <w:p w14:paraId="014DC2C3" w14:textId="77777777" w:rsidR="009530A9" w:rsidRPr="00D2398E" w:rsidRDefault="009530A9" w:rsidP="00F8336C">
            <w:pPr>
              <w:jc w:val="center"/>
              <w:rPr>
                <w:rFonts w:asciiTheme="minorHAnsi" w:hAnsiTheme="minorHAnsi" w:cstheme="minorHAnsi"/>
                <w:b/>
                <w:color w:val="FFFFFF" w:themeColor="background1"/>
                <w:sz w:val="36"/>
              </w:rPr>
            </w:pPr>
            <w:r w:rsidRPr="00D2398E">
              <w:rPr>
                <w:rFonts w:asciiTheme="minorHAnsi" w:hAnsiTheme="minorHAnsi" w:cstheme="minorHAnsi"/>
                <w:b/>
                <w:color w:val="FFFFFF" w:themeColor="background1"/>
                <w:sz w:val="36"/>
              </w:rPr>
              <w:t>6</w:t>
            </w:r>
          </w:p>
        </w:tc>
        <w:tc>
          <w:tcPr>
            <w:tcW w:w="3665" w:type="dxa"/>
            <w:shd w:val="clear" w:color="auto" w:fill="FFFFFF" w:themeFill="background1"/>
          </w:tcPr>
          <w:p w14:paraId="1F355B3B"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songs on pitch in 2 parts with control and a quality tone.</w:t>
            </w:r>
          </w:p>
          <w:p w14:paraId="5CF9963D"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Sing 2, 3 and 4 part rounds with singers positioned randomly within the group.</w:t>
            </w:r>
          </w:p>
          <w:p w14:paraId="6E058327"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Walk the beat whilst singing the melody and clapping the rhythmic ostinato.</w:t>
            </w:r>
          </w:p>
          <w:p w14:paraId="6485615B"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two part clapping and singing games within a small group.</w:t>
            </w:r>
          </w:p>
        </w:tc>
        <w:tc>
          <w:tcPr>
            <w:tcW w:w="6161" w:type="dxa"/>
            <w:shd w:val="clear" w:color="auto" w:fill="auto"/>
          </w:tcPr>
          <w:p w14:paraId="6BF4D95D"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Read and write </w:t>
            </w:r>
            <w:proofErr w:type="spellStart"/>
            <w:r w:rsidRPr="009530A9">
              <w:rPr>
                <w:rFonts w:asciiTheme="minorHAnsi" w:hAnsiTheme="minorHAnsi" w:cstheme="minorHAnsi"/>
                <w:sz w:val="20"/>
                <w:szCs w:val="20"/>
              </w:rPr>
              <w:t>ti-tika</w:t>
            </w:r>
            <w:proofErr w:type="spellEnd"/>
            <w:r w:rsidRPr="009530A9">
              <w:rPr>
                <w:rFonts w:asciiTheme="minorHAnsi" w:hAnsiTheme="minorHAnsi" w:cstheme="minorHAnsi"/>
                <w:sz w:val="20"/>
                <w:szCs w:val="20"/>
              </w:rPr>
              <w:t xml:space="preserve"> and </w:t>
            </w:r>
            <w:proofErr w:type="spellStart"/>
            <w:r w:rsidRPr="009530A9">
              <w:rPr>
                <w:rFonts w:asciiTheme="minorHAnsi" w:hAnsiTheme="minorHAnsi" w:cstheme="minorHAnsi"/>
                <w:sz w:val="20"/>
                <w:szCs w:val="20"/>
              </w:rPr>
              <w:t>tika-ti</w:t>
            </w:r>
            <w:proofErr w:type="spellEnd"/>
            <w:r w:rsidRPr="009530A9">
              <w:rPr>
                <w:rFonts w:asciiTheme="minorHAnsi" w:hAnsiTheme="minorHAnsi" w:cstheme="minorHAnsi"/>
                <w:sz w:val="20"/>
                <w:szCs w:val="20"/>
              </w:rPr>
              <w:t xml:space="preserve"> and syncopated rhythms.</w:t>
            </w:r>
          </w:p>
          <w:p w14:paraId="2B43C7E9"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Sing, read and write additional solfa pitches high do, then fa and </w:t>
            </w:r>
            <w:proofErr w:type="spellStart"/>
            <w:r w:rsidRPr="009530A9">
              <w:rPr>
                <w:rFonts w:asciiTheme="minorHAnsi" w:hAnsiTheme="minorHAnsi" w:cstheme="minorHAnsi"/>
                <w:sz w:val="20"/>
                <w:szCs w:val="20"/>
              </w:rPr>
              <w:t>te</w:t>
            </w:r>
            <w:proofErr w:type="spellEnd"/>
            <w:r w:rsidRPr="009530A9">
              <w:rPr>
                <w:rFonts w:asciiTheme="minorHAnsi" w:hAnsiTheme="minorHAnsi" w:cstheme="minorHAnsi"/>
                <w:sz w:val="20"/>
                <w:szCs w:val="20"/>
              </w:rPr>
              <w:t xml:space="preserve"> to complete major and minor scale range.</w:t>
            </w:r>
          </w:p>
          <w:p w14:paraId="62590AB0"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Identify aural whether a piece of music is major or minor in tonality.</w:t>
            </w:r>
          </w:p>
          <w:p w14:paraId="0CFBE200"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Read and write absolute pitches in standard treble clef 5-line staff notation in the range middle C to top D.</w:t>
            </w:r>
          </w:p>
          <w:p w14:paraId="3619C83B"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fluently notes on the recorder from low E to top D.</w:t>
            </w:r>
          </w:p>
          <w:p w14:paraId="16235C0C"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Play fluently notes on the recorder from Low C to top E.</w:t>
            </w:r>
          </w:p>
        </w:tc>
        <w:tc>
          <w:tcPr>
            <w:tcW w:w="5472" w:type="dxa"/>
            <w:shd w:val="clear" w:color="auto" w:fill="FFFFFF" w:themeFill="background1"/>
          </w:tcPr>
          <w:p w14:paraId="658EFF51"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 xml:space="preserve">Listen attentively to songs and instrumental music. </w:t>
            </w:r>
          </w:p>
          <w:p w14:paraId="39E5A0CA"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Comment on features of the music played at the beginnings and ends of whole school assemblies, identifying musical elements such as dynamics, tempo, mood, genre, texture and timbre.</w:t>
            </w:r>
          </w:p>
          <w:p w14:paraId="39564178"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Know the main groups of instruments in a western classical orchestra. Give examples of other instruments.</w:t>
            </w:r>
          </w:p>
          <w:p w14:paraId="3D1A7B80" w14:textId="77777777" w:rsidR="009530A9" w:rsidRPr="009530A9" w:rsidRDefault="009530A9" w:rsidP="00D2398E">
            <w:pPr>
              <w:pStyle w:val="ListParagraph"/>
              <w:numPr>
                <w:ilvl w:val="0"/>
                <w:numId w:val="8"/>
              </w:numPr>
              <w:spacing w:before="0"/>
              <w:ind w:left="233" w:hanging="227"/>
              <w:contextualSpacing/>
              <w:rPr>
                <w:rFonts w:asciiTheme="minorHAnsi" w:hAnsiTheme="minorHAnsi" w:cstheme="minorHAnsi"/>
                <w:sz w:val="20"/>
                <w:szCs w:val="20"/>
              </w:rPr>
            </w:pPr>
            <w:r w:rsidRPr="009530A9">
              <w:rPr>
                <w:rFonts w:asciiTheme="minorHAnsi" w:hAnsiTheme="minorHAnsi" w:cstheme="minorHAnsi"/>
                <w:sz w:val="20"/>
                <w:szCs w:val="20"/>
              </w:rPr>
              <w:t>Compose, notate and perform their own piece of music featuring elements of their musicianship knowledge.</w:t>
            </w:r>
          </w:p>
        </w:tc>
      </w:tr>
    </w:tbl>
    <w:p w14:paraId="61AC1B6F" w14:textId="77777777" w:rsidR="00263FDB" w:rsidRDefault="00263FDB">
      <w:pPr>
        <w:sectPr w:rsidR="00263FDB">
          <w:pgSz w:w="16840" w:h="11910" w:orient="landscape"/>
          <w:pgMar w:top="720" w:right="400" w:bottom="280" w:left="460" w:header="720" w:footer="720" w:gutter="0"/>
          <w:cols w:space="720"/>
        </w:sectPr>
      </w:pPr>
    </w:p>
    <w:p w14:paraId="3010D883" w14:textId="77777777" w:rsidR="00263FDB" w:rsidRDefault="00801370">
      <w:pPr>
        <w:pStyle w:val="BodyText"/>
        <w:ind w:left="171"/>
        <w:rPr>
          <w:sz w:val="20"/>
        </w:rPr>
      </w:pPr>
      <w:r>
        <w:rPr>
          <w:noProof/>
          <w:sz w:val="20"/>
          <w:lang w:val="en-GB" w:eastAsia="en-GB"/>
        </w:rPr>
        <w:lastRenderedPageBreak/>
        <mc:AlternateContent>
          <mc:Choice Requires="wpg">
            <w:drawing>
              <wp:inline distT="0" distB="0" distL="0" distR="0" wp14:anchorId="16178F90" wp14:editId="53A87CB9">
                <wp:extent cx="9892030" cy="27305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73050"/>
                          <a:chOff x="0" y="0"/>
                          <a:chExt cx="9892030" cy="273050"/>
                        </a:xfrm>
                        <a:solidFill>
                          <a:schemeClr val="accent3">
                            <a:lumMod val="50000"/>
                          </a:schemeClr>
                        </a:solidFill>
                      </wpg:grpSpPr>
                      <wps:wsp>
                        <wps:cNvPr id="19" name="Graphic 19"/>
                        <wps:cNvSpPr/>
                        <wps:spPr>
                          <a:xfrm>
                            <a:off x="0" y="0"/>
                            <a:ext cx="9892030" cy="273050"/>
                          </a:xfrm>
                          <a:custGeom>
                            <a:avLst/>
                            <a:gdLst/>
                            <a:ahLst/>
                            <a:cxnLst/>
                            <a:rect l="l" t="t" r="r" b="b"/>
                            <a:pathLst>
                              <a:path w="9892030" h="273050">
                                <a:moveTo>
                                  <a:pt x="9892030" y="0"/>
                                </a:moveTo>
                                <a:lnTo>
                                  <a:pt x="9853930" y="0"/>
                                </a:lnTo>
                                <a:lnTo>
                                  <a:pt x="38100" y="0"/>
                                </a:lnTo>
                                <a:lnTo>
                                  <a:pt x="0" y="0"/>
                                </a:lnTo>
                                <a:lnTo>
                                  <a:pt x="0" y="38100"/>
                                </a:lnTo>
                                <a:lnTo>
                                  <a:pt x="0" y="234696"/>
                                </a:lnTo>
                                <a:lnTo>
                                  <a:pt x="0" y="272796"/>
                                </a:lnTo>
                                <a:lnTo>
                                  <a:pt x="38100" y="272796"/>
                                </a:lnTo>
                                <a:lnTo>
                                  <a:pt x="9853930" y="272796"/>
                                </a:lnTo>
                                <a:lnTo>
                                  <a:pt x="9892030" y="272796"/>
                                </a:lnTo>
                                <a:lnTo>
                                  <a:pt x="9892030" y="234696"/>
                                </a:lnTo>
                                <a:lnTo>
                                  <a:pt x="9892030" y="38100"/>
                                </a:lnTo>
                                <a:lnTo>
                                  <a:pt x="9892030" y="0"/>
                                </a:lnTo>
                                <a:close/>
                              </a:path>
                            </a:pathLst>
                          </a:custGeom>
                          <a:grpFill/>
                        </wps:spPr>
                        <wps:bodyPr wrap="square" lIns="0" tIns="0" rIns="0" bIns="0" rtlCol="0">
                          <a:prstTxWarp prst="textNoShape">
                            <a:avLst/>
                          </a:prstTxWarp>
                          <a:noAutofit/>
                        </wps:bodyPr>
                      </wps:wsp>
                      <wps:wsp>
                        <wps:cNvPr id="20" name="Textbox 20"/>
                        <wps:cNvSpPr txBox="1"/>
                        <wps:spPr>
                          <a:xfrm>
                            <a:off x="0" y="0"/>
                            <a:ext cx="9892030" cy="273050"/>
                          </a:xfrm>
                          <a:prstGeom prst="rect">
                            <a:avLst/>
                          </a:prstGeom>
                          <a:grpFill/>
                        </wps:spPr>
                        <wps:txbx>
                          <w:txbxContent>
                            <w:p w14:paraId="301E3CF4" w14:textId="77777777" w:rsidR="00F8336C" w:rsidRPr="00D2398E" w:rsidRDefault="00F8336C">
                              <w:pPr>
                                <w:spacing w:before="59"/>
                                <w:ind w:left="88"/>
                                <w:rPr>
                                  <w:b/>
                                  <w:sz w:val="24"/>
                                </w:rPr>
                              </w:pPr>
                              <w:r w:rsidRPr="00D2398E">
                                <w:rPr>
                                  <w:b/>
                                  <w:color w:val="FFFFFF"/>
                                  <w:spacing w:val="11"/>
                                  <w:sz w:val="24"/>
                                </w:rPr>
                                <w:t>MUSIC</w:t>
                              </w:r>
                              <w:r w:rsidRPr="00D2398E">
                                <w:rPr>
                                  <w:b/>
                                  <w:color w:val="FFFFFF"/>
                                  <w:spacing w:val="28"/>
                                  <w:sz w:val="24"/>
                                </w:rPr>
                                <w:t xml:space="preserve"> </w:t>
                              </w:r>
                              <w:r w:rsidRPr="00D2398E">
                                <w:rPr>
                                  <w:b/>
                                  <w:color w:val="FFFFFF"/>
                                  <w:spacing w:val="10"/>
                                  <w:sz w:val="24"/>
                                </w:rPr>
                                <w:t>LONG</w:t>
                              </w:r>
                              <w:r w:rsidRPr="00D2398E">
                                <w:rPr>
                                  <w:b/>
                                  <w:color w:val="FFFFFF"/>
                                  <w:spacing w:val="29"/>
                                  <w:sz w:val="24"/>
                                </w:rPr>
                                <w:t xml:space="preserve"> </w:t>
                              </w:r>
                              <w:r w:rsidRPr="00D2398E">
                                <w:rPr>
                                  <w:b/>
                                  <w:color w:val="FFFFFF"/>
                                  <w:spacing w:val="10"/>
                                  <w:sz w:val="24"/>
                                </w:rPr>
                                <w:t>TERM</w:t>
                              </w:r>
                              <w:r w:rsidRPr="00D2398E">
                                <w:rPr>
                                  <w:b/>
                                  <w:color w:val="FFFFFF"/>
                                  <w:spacing w:val="30"/>
                                  <w:sz w:val="24"/>
                                </w:rPr>
                                <w:t xml:space="preserve"> </w:t>
                              </w:r>
                              <w:r w:rsidRPr="00D2398E">
                                <w:rPr>
                                  <w:b/>
                                  <w:color w:val="FFFFFF"/>
                                  <w:spacing w:val="-4"/>
                                  <w:sz w:val="24"/>
                                </w:rPr>
                                <w:t>PLAN</w:t>
                              </w:r>
                            </w:p>
                          </w:txbxContent>
                        </wps:txbx>
                        <wps:bodyPr wrap="square" lIns="0" tIns="0" rIns="0" bIns="0" rtlCol="0">
                          <a:noAutofit/>
                        </wps:bodyPr>
                      </wps:wsp>
                    </wpg:wgp>
                  </a:graphicData>
                </a:graphic>
              </wp:inline>
            </w:drawing>
          </mc:Choice>
          <mc:Fallback>
            <w:pict>
              <v:group w14:anchorId="16178F90" id="Group 18" o:spid="_x0000_s1041" style="width:778.9pt;height:21.5pt;mso-position-horizontal-relative:char;mso-position-vertical-relative:line" coordsize="9892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">
                <v:shape id="Graphic 19" o:spid="_x0000_s1042" style="position:absolute;width:98920;height:2730;visibility:visible;mso-wrap-style:square;v-text-anchor:top" coordsize="989203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" path="m9892030,r-38100,l38100,,,,,38100,,234696r,38100l38100,272796r9815830,l9892030,272796r,-38100l9892030,38100r,-38100xe" filled="f" stroked="f">
                  <v:path arrowok="t"/>
                </v:shape>
                <v:shape id="Textbox 20" o:spid="_x0000_s1043" type="#_x0000_t202" style="position:absolute;width:9892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01E3CF4" w14:textId="77777777" w:rsidR="00F8336C" w:rsidRPr="00D2398E" w:rsidRDefault="00F8336C">
                        <w:pPr>
                          <w:spacing w:before="59"/>
                          <w:ind w:left="88"/>
                          <w:rPr>
                            <w:b/>
                            <w:sz w:val="24"/>
                          </w:rPr>
                        </w:pPr>
                        <w:r w:rsidRPr="00D2398E">
                          <w:rPr>
                            <w:b/>
                            <w:color w:val="FFFFFF"/>
                            <w:spacing w:val="11"/>
                            <w:sz w:val="24"/>
                          </w:rPr>
                          <w:t>MUSIC</w:t>
                        </w:r>
                        <w:r w:rsidRPr="00D2398E">
                          <w:rPr>
                            <w:b/>
                            <w:color w:val="FFFFFF"/>
                            <w:spacing w:val="28"/>
                            <w:sz w:val="24"/>
                          </w:rPr>
                          <w:t xml:space="preserve"> </w:t>
                        </w:r>
                        <w:r w:rsidRPr="00D2398E">
                          <w:rPr>
                            <w:b/>
                            <w:color w:val="FFFFFF"/>
                            <w:spacing w:val="10"/>
                            <w:sz w:val="24"/>
                          </w:rPr>
                          <w:t>LONG</w:t>
                        </w:r>
                        <w:r w:rsidRPr="00D2398E">
                          <w:rPr>
                            <w:b/>
                            <w:color w:val="FFFFFF"/>
                            <w:spacing w:val="29"/>
                            <w:sz w:val="24"/>
                          </w:rPr>
                          <w:t xml:space="preserve"> </w:t>
                        </w:r>
                        <w:r w:rsidRPr="00D2398E">
                          <w:rPr>
                            <w:b/>
                            <w:color w:val="FFFFFF"/>
                            <w:spacing w:val="10"/>
                            <w:sz w:val="24"/>
                          </w:rPr>
                          <w:t>TERM</w:t>
                        </w:r>
                        <w:r w:rsidRPr="00D2398E">
                          <w:rPr>
                            <w:b/>
                            <w:color w:val="FFFFFF"/>
                            <w:spacing w:val="30"/>
                            <w:sz w:val="24"/>
                          </w:rPr>
                          <w:t xml:space="preserve"> </w:t>
                        </w:r>
                        <w:r w:rsidRPr="00D2398E">
                          <w:rPr>
                            <w:b/>
                            <w:color w:val="FFFFFF"/>
                            <w:spacing w:val="-4"/>
                            <w:sz w:val="24"/>
                          </w:rPr>
                          <w:t>PLAN</w:t>
                        </w:r>
                      </w:p>
                    </w:txbxContent>
                  </v:textbox>
                </v:shape>
                <w10:anchorlock/>
              </v:group>
            </w:pict>
          </mc:Fallback>
        </mc:AlternateContent>
      </w:r>
    </w:p>
    <w:p w14:paraId="4A05160C" w14:textId="77777777" w:rsidR="00D2398E" w:rsidRDefault="00D2398E">
      <w:pPr>
        <w:pStyle w:val="BodyText"/>
        <w:spacing w:before="3"/>
        <w:rPr>
          <w:sz w:val="11"/>
        </w:rPr>
      </w:pPr>
    </w:p>
    <w:p w14:paraId="402B9F8E" w14:textId="77777777" w:rsidR="00D2398E" w:rsidRDefault="00D2398E">
      <w:pPr>
        <w:pStyle w:val="BodyText"/>
        <w:spacing w:before="3"/>
        <w:rPr>
          <w:sz w:val="11"/>
        </w:rPr>
      </w:pPr>
    </w:p>
    <w:p w14:paraId="6494D237" w14:textId="77777777" w:rsidR="00D2398E" w:rsidRDefault="00D2398E">
      <w:pPr>
        <w:pStyle w:val="BodyText"/>
        <w:spacing w:before="3"/>
        <w:rPr>
          <w:sz w:val="11"/>
        </w:rPr>
      </w:pPr>
    </w:p>
    <w:p w14:paraId="3C517AB2" w14:textId="77777777" w:rsidR="00D2398E" w:rsidRDefault="00D2398E">
      <w:pPr>
        <w:pStyle w:val="BodyText"/>
        <w:spacing w:before="3"/>
        <w:rPr>
          <w:sz w:val="11"/>
        </w:rPr>
      </w:pPr>
    </w:p>
    <w:p w14:paraId="1CDCDC07" w14:textId="77777777" w:rsidR="00D2398E" w:rsidRDefault="00D2398E">
      <w:pPr>
        <w:pStyle w:val="BodyText"/>
        <w:spacing w:before="3"/>
        <w:rPr>
          <w:sz w:val="11"/>
        </w:rPr>
      </w:pPr>
    </w:p>
    <w:tbl>
      <w:tblPr>
        <w:tblStyle w:val="TableGrid"/>
        <w:tblW w:w="4814" w:type="pct"/>
        <w:tblInd w:w="250" w:type="dxa"/>
        <w:tblLayout w:type="fixed"/>
        <w:tblLook w:val="04A0" w:firstRow="1" w:lastRow="0" w:firstColumn="1" w:lastColumn="0" w:noHBand="0" w:noVBand="1"/>
      </w:tblPr>
      <w:tblGrid>
        <w:gridCol w:w="994"/>
        <w:gridCol w:w="4873"/>
        <w:gridCol w:w="5014"/>
        <w:gridCol w:w="4713"/>
      </w:tblGrid>
      <w:tr w:rsidR="00B21722" w:rsidRPr="00D2398E" w14:paraId="028691EC" w14:textId="77777777" w:rsidTr="00B21722">
        <w:trPr>
          <w:trHeight w:val="226"/>
        </w:trPr>
        <w:tc>
          <w:tcPr>
            <w:tcW w:w="15594" w:type="dxa"/>
            <w:gridSpan w:val="4"/>
            <w:shd w:val="clear" w:color="auto" w:fill="4F6228" w:themeFill="accent3" w:themeFillShade="80"/>
          </w:tcPr>
          <w:p w14:paraId="7B76401D" w14:textId="49F5C5D1" w:rsidR="00B21722" w:rsidRPr="00D2398E" w:rsidRDefault="00B21722" w:rsidP="00B21722">
            <w:pP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2023-24</w:t>
            </w:r>
          </w:p>
        </w:tc>
      </w:tr>
      <w:tr w:rsidR="00D2398E" w:rsidRPr="00D2398E" w14:paraId="2F5AD180" w14:textId="77777777" w:rsidTr="00B21722">
        <w:trPr>
          <w:trHeight w:val="226"/>
        </w:trPr>
        <w:tc>
          <w:tcPr>
            <w:tcW w:w="994" w:type="dxa"/>
            <w:shd w:val="clear" w:color="auto" w:fill="4F6228" w:themeFill="accent3" w:themeFillShade="80"/>
          </w:tcPr>
          <w:p w14:paraId="6EF43AF6" w14:textId="0D0538DB" w:rsidR="00D2398E" w:rsidRPr="00D2398E" w:rsidRDefault="00D2398E" w:rsidP="00F8336C">
            <w:pPr>
              <w:jc w:val="center"/>
              <w:rPr>
                <w:rFonts w:asciiTheme="minorHAnsi" w:hAnsiTheme="minorHAnsi" w:cstheme="minorHAnsi"/>
                <w:b/>
                <w:color w:val="FFFFFF" w:themeColor="background1"/>
                <w:sz w:val="36"/>
              </w:rPr>
            </w:pPr>
          </w:p>
        </w:tc>
        <w:tc>
          <w:tcPr>
            <w:tcW w:w="4873" w:type="dxa"/>
            <w:shd w:val="clear" w:color="auto" w:fill="76923C" w:themeFill="accent3" w:themeFillShade="BF"/>
            <w:vAlign w:val="center"/>
          </w:tcPr>
          <w:p w14:paraId="2A86E8FA" w14:textId="77777777" w:rsidR="00D2398E" w:rsidRPr="00D2398E" w:rsidRDefault="00D2398E" w:rsidP="00F8336C">
            <w:pPr>
              <w:jc w:val="center"/>
              <w:rPr>
                <w:rFonts w:asciiTheme="minorHAnsi" w:hAnsiTheme="minorHAnsi" w:cstheme="minorHAnsi"/>
                <w:b/>
                <w:color w:val="FFFFFF" w:themeColor="background1"/>
                <w:sz w:val="28"/>
              </w:rPr>
            </w:pPr>
            <w:r w:rsidRPr="00D2398E">
              <w:rPr>
                <w:rFonts w:asciiTheme="minorHAnsi" w:hAnsiTheme="minorHAnsi" w:cstheme="minorHAnsi"/>
                <w:b/>
                <w:color w:val="FFFFFF" w:themeColor="background1"/>
                <w:sz w:val="28"/>
              </w:rPr>
              <w:t>Autumn</w:t>
            </w:r>
          </w:p>
        </w:tc>
        <w:tc>
          <w:tcPr>
            <w:tcW w:w="5014" w:type="dxa"/>
            <w:shd w:val="clear" w:color="auto" w:fill="76923C" w:themeFill="accent3" w:themeFillShade="BF"/>
            <w:vAlign w:val="center"/>
          </w:tcPr>
          <w:p w14:paraId="14A4912B" w14:textId="77777777" w:rsidR="00D2398E" w:rsidRPr="00D2398E" w:rsidRDefault="00D2398E" w:rsidP="00F8336C">
            <w:pPr>
              <w:jc w:val="center"/>
              <w:rPr>
                <w:rFonts w:asciiTheme="minorHAnsi" w:hAnsiTheme="minorHAnsi" w:cstheme="minorHAnsi"/>
                <w:b/>
                <w:color w:val="FFFFFF" w:themeColor="background1"/>
                <w:sz w:val="28"/>
              </w:rPr>
            </w:pPr>
            <w:r w:rsidRPr="00D2398E">
              <w:rPr>
                <w:rFonts w:asciiTheme="minorHAnsi" w:hAnsiTheme="minorHAnsi" w:cstheme="minorHAnsi"/>
                <w:b/>
                <w:color w:val="FFFFFF" w:themeColor="background1"/>
                <w:sz w:val="28"/>
              </w:rPr>
              <w:t>Spring</w:t>
            </w:r>
          </w:p>
        </w:tc>
        <w:tc>
          <w:tcPr>
            <w:tcW w:w="4713" w:type="dxa"/>
            <w:shd w:val="clear" w:color="auto" w:fill="76923C" w:themeFill="accent3" w:themeFillShade="BF"/>
            <w:vAlign w:val="center"/>
          </w:tcPr>
          <w:p w14:paraId="0861EA01" w14:textId="089CB760" w:rsidR="00D2398E" w:rsidRPr="00D2398E" w:rsidRDefault="0078079C" w:rsidP="00F8336C">
            <w:pPr>
              <w:jc w:val="cente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Summer</w:t>
            </w:r>
          </w:p>
        </w:tc>
      </w:tr>
      <w:tr w:rsidR="00D2398E" w:rsidRPr="00120E56" w14:paraId="04FDFE4B" w14:textId="77777777" w:rsidTr="00B21722">
        <w:tc>
          <w:tcPr>
            <w:tcW w:w="994" w:type="dxa"/>
            <w:shd w:val="clear" w:color="auto" w:fill="4F6228" w:themeFill="accent3" w:themeFillShade="80"/>
          </w:tcPr>
          <w:p w14:paraId="34D073BC" w14:textId="6AA5B9C4" w:rsidR="00D2398E" w:rsidRPr="00D2398E" w:rsidRDefault="00D2398E" w:rsidP="00F8336C">
            <w:pPr>
              <w:jc w:val="cente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Year R</w:t>
            </w:r>
          </w:p>
        </w:tc>
        <w:tc>
          <w:tcPr>
            <w:tcW w:w="4873" w:type="dxa"/>
            <w:shd w:val="clear" w:color="auto" w:fill="FFFFFF" w:themeFill="background1"/>
          </w:tcPr>
          <w:p w14:paraId="1BE2536C" w14:textId="77777777" w:rsidR="00D2398E" w:rsidRPr="00261821" w:rsidRDefault="00D2398E" w:rsidP="00D2398E">
            <w:pPr>
              <w:contextualSpacing/>
              <w:rPr>
                <w:rFonts w:asciiTheme="minorHAnsi" w:hAnsiTheme="minorHAnsi" w:cstheme="minorHAnsi"/>
                <w:b/>
                <w:sz w:val="20"/>
                <w:szCs w:val="20"/>
              </w:rPr>
            </w:pPr>
            <w:r w:rsidRPr="00261821">
              <w:rPr>
                <w:rFonts w:asciiTheme="minorHAnsi" w:hAnsiTheme="minorHAnsi" w:cstheme="minorHAnsi"/>
                <w:b/>
                <w:sz w:val="20"/>
                <w:szCs w:val="20"/>
              </w:rPr>
              <w:t>Jolly Music Beginners</w:t>
            </w:r>
          </w:p>
          <w:p w14:paraId="7E80691B" w14:textId="6C40D97E" w:rsidR="00D2398E" w:rsidRPr="00261821" w:rsidRDefault="00D2398E" w:rsidP="00D2398E">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 xml:space="preserve">Tuneful singing – </w:t>
            </w:r>
            <w:r w:rsidR="00B21722" w:rsidRPr="00261821">
              <w:rPr>
                <w:rFonts w:asciiTheme="minorHAnsi" w:hAnsiTheme="minorHAnsi" w:cstheme="minorHAnsi"/>
                <w:sz w:val="20"/>
                <w:szCs w:val="20"/>
              </w:rPr>
              <w:t>song repertoire</w:t>
            </w:r>
          </w:p>
          <w:p w14:paraId="0E2C4C70" w14:textId="77777777" w:rsidR="00025301" w:rsidRPr="00261821" w:rsidRDefault="00D2398E" w:rsidP="00D2398E">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 xml:space="preserve">Introduction to steady </w:t>
            </w:r>
            <w:r w:rsidR="00025301" w:rsidRPr="00261821">
              <w:rPr>
                <w:rFonts w:asciiTheme="minorHAnsi" w:hAnsiTheme="minorHAnsi" w:cstheme="minorHAnsi"/>
                <w:sz w:val="20"/>
                <w:szCs w:val="20"/>
              </w:rPr>
              <w:t>pulse</w:t>
            </w:r>
            <w:r w:rsidRPr="00261821">
              <w:rPr>
                <w:rFonts w:asciiTheme="minorHAnsi" w:hAnsiTheme="minorHAnsi" w:cstheme="minorHAnsi"/>
                <w:sz w:val="20"/>
                <w:szCs w:val="20"/>
              </w:rPr>
              <w:t>.</w:t>
            </w:r>
          </w:p>
          <w:p w14:paraId="22AC3AB9" w14:textId="0EF6C279" w:rsidR="00B21722" w:rsidRPr="00261821" w:rsidRDefault="00B21722" w:rsidP="00B21722">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b/>
                <w:sz w:val="20"/>
                <w:szCs w:val="20"/>
              </w:rPr>
              <w:t>Vocabulary – pulse</w:t>
            </w:r>
          </w:p>
          <w:p w14:paraId="79F5F05D" w14:textId="547D1B76" w:rsidR="00D2398E" w:rsidRPr="00261821" w:rsidRDefault="00D2398E" w:rsidP="00D2398E">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Distinguish between a speaking, singing and ‘thinking’ voice.</w:t>
            </w:r>
          </w:p>
          <w:p w14:paraId="5EAAA1A3" w14:textId="6815A0E8" w:rsidR="00B21722" w:rsidRPr="00261821" w:rsidRDefault="00B21722" w:rsidP="00D2398E">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b/>
                <w:sz w:val="20"/>
                <w:szCs w:val="20"/>
              </w:rPr>
              <w:t>Vocabulary – pitch</w:t>
            </w:r>
          </w:p>
          <w:p w14:paraId="70F91F6A" w14:textId="4E209516" w:rsidR="00D2398E" w:rsidRPr="00261821" w:rsidRDefault="00025301" w:rsidP="00D2398E">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Recognise</w:t>
            </w:r>
            <w:r w:rsidR="00D2398E" w:rsidRPr="00261821">
              <w:rPr>
                <w:rFonts w:asciiTheme="minorHAnsi" w:hAnsiTheme="minorHAnsi" w:cstheme="minorHAnsi"/>
                <w:sz w:val="20"/>
                <w:szCs w:val="20"/>
              </w:rPr>
              <w:t xml:space="preserve"> high/low pitch</w:t>
            </w:r>
          </w:p>
          <w:p w14:paraId="3A26E258" w14:textId="77777777" w:rsidR="00025301" w:rsidRPr="00261821" w:rsidRDefault="00D2398E" w:rsidP="00D2398E">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sz w:val="20"/>
                <w:szCs w:val="20"/>
              </w:rPr>
              <w:t>Soft/loud</w:t>
            </w:r>
          </w:p>
          <w:p w14:paraId="3BF4D1C9" w14:textId="4377B37A" w:rsidR="00D2398E" w:rsidRPr="00261821" w:rsidRDefault="00025301" w:rsidP="00D2398E">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sz w:val="20"/>
                <w:szCs w:val="20"/>
              </w:rPr>
              <w:t>Faster/slower steady beat</w:t>
            </w:r>
            <w:r w:rsidR="00261821">
              <w:rPr>
                <w:rFonts w:asciiTheme="minorHAnsi" w:hAnsiTheme="minorHAnsi" w:cstheme="minorHAnsi"/>
                <w:sz w:val="20"/>
                <w:szCs w:val="20"/>
              </w:rPr>
              <w:br/>
            </w:r>
          </w:p>
        </w:tc>
        <w:tc>
          <w:tcPr>
            <w:tcW w:w="5014" w:type="dxa"/>
            <w:shd w:val="clear" w:color="auto" w:fill="FFFFFF" w:themeFill="background1"/>
          </w:tcPr>
          <w:p w14:paraId="44BF4F44" w14:textId="77777777" w:rsidR="00F8336C" w:rsidRPr="00261821" w:rsidRDefault="00F8336C"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Tuneful singing – song repertoire</w:t>
            </w:r>
          </w:p>
          <w:p w14:paraId="2B3B4D58" w14:textId="1859D78C" w:rsidR="00025301" w:rsidRPr="00261821" w:rsidRDefault="00025301" w:rsidP="00F8336C">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Keeping pulse with multiple actions</w:t>
            </w:r>
          </w:p>
          <w:p w14:paraId="16C39F5C" w14:textId="69C557CC" w:rsidR="00B21722" w:rsidRPr="00261821" w:rsidRDefault="00B21722" w:rsidP="00F8336C">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Keep pulse in pairs</w:t>
            </w:r>
          </w:p>
          <w:p w14:paraId="410D2538" w14:textId="5453BB0A" w:rsidR="00D2398E" w:rsidRPr="00261821" w:rsidRDefault="00025301" w:rsidP="00F8336C">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Keeping pulse during a rest</w:t>
            </w:r>
          </w:p>
          <w:p w14:paraId="343A3469" w14:textId="62620B53" w:rsidR="00025301" w:rsidRPr="00261821" w:rsidRDefault="00025301" w:rsidP="00025301">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Recognise high/middle/low pitch</w:t>
            </w:r>
          </w:p>
          <w:p w14:paraId="673840DE" w14:textId="280BF892" w:rsidR="00025301" w:rsidRPr="00261821" w:rsidRDefault="00025301" w:rsidP="00025301">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Start to tap rhythm</w:t>
            </w:r>
          </w:p>
          <w:p w14:paraId="665951D5" w14:textId="6DB7D57A" w:rsidR="00025301" w:rsidRPr="00261821" w:rsidRDefault="00025301" w:rsidP="00025301">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b/>
                <w:sz w:val="20"/>
                <w:szCs w:val="20"/>
              </w:rPr>
              <w:t>Vocabulary: rhythm</w:t>
            </w:r>
          </w:p>
          <w:p w14:paraId="28EBA1A0" w14:textId="72A43517" w:rsidR="00B21722" w:rsidRPr="00261821" w:rsidRDefault="00B21722" w:rsidP="00025301">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sz w:val="20"/>
                <w:szCs w:val="20"/>
              </w:rPr>
              <w:t>Practice known elements</w:t>
            </w:r>
          </w:p>
          <w:p w14:paraId="3A20D85F" w14:textId="7CD32209" w:rsidR="00025301" w:rsidRPr="00261821" w:rsidRDefault="00025301" w:rsidP="00B21722">
            <w:pPr>
              <w:contextualSpacing/>
              <w:rPr>
                <w:rFonts w:asciiTheme="minorHAnsi" w:hAnsiTheme="minorHAnsi" w:cstheme="minorHAnsi"/>
                <w:sz w:val="20"/>
                <w:szCs w:val="20"/>
              </w:rPr>
            </w:pPr>
          </w:p>
        </w:tc>
        <w:tc>
          <w:tcPr>
            <w:tcW w:w="4713" w:type="dxa"/>
            <w:shd w:val="clear" w:color="auto" w:fill="FFFFFF" w:themeFill="background1"/>
          </w:tcPr>
          <w:p w14:paraId="39575AF4" w14:textId="4BB72B34" w:rsidR="00F8336C" w:rsidRPr="00261821" w:rsidRDefault="00F8336C" w:rsidP="00F8336C">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Tuneful singing – song repertoire</w:t>
            </w:r>
          </w:p>
          <w:p w14:paraId="50E79FFE" w14:textId="77777777" w:rsidR="00D2398E" w:rsidRPr="00261821" w:rsidRDefault="00025301" w:rsidP="00F8336C">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Solo singing</w:t>
            </w:r>
          </w:p>
          <w:p w14:paraId="32C1A0C0" w14:textId="77777777" w:rsidR="00025301" w:rsidRPr="00261821" w:rsidRDefault="00025301" w:rsidP="00F8336C">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Improvising words and actions</w:t>
            </w:r>
          </w:p>
          <w:p w14:paraId="2EAFC303" w14:textId="77777777" w:rsidR="00025301" w:rsidRPr="00261821" w:rsidRDefault="00025301" w:rsidP="00F8336C">
            <w:pPr>
              <w:pStyle w:val="ListParagraph"/>
              <w:numPr>
                <w:ilvl w:val="0"/>
                <w:numId w:val="8"/>
              </w:numPr>
              <w:spacing w:before="0"/>
              <w:ind w:left="368"/>
              <w:contextualSpacing/>
              <w:rPr>
                <w:rFonts w:asciiTheme="minorHAnsi" w:hAnsiTheme="minorHAnsi" w:cstheme="minorHAnsi"/>
                <w:b/>
                <w:sz w:val="20"/>
                <w:szCs w:val="20"/>
              </w:rPr>
            </w:pPr>
            <w:r w:rsidRPr="00261821">
              <w:rPr>
                <w:rFonts w:asciiTheme="minorHAnsi" w:hAnsiTheme="minorHAnsi" w:cstheme="minorHAnsi"/>
                <w:b/>
                <w:sz w:val="20"/>
                <w:szCs w:val="20"/>
              </w:rPr>
              <w:t>Visual representation of pulse</w:t>
            </w:r>
          </w:p>
          <w:p w14:paraId="3C26E587" w14:textId="77777777" w:rsidR="00025301" w:rsidRPr="00261821" w:rsidRDefault="00025301" w:rsidP="00F8336C">
            <w:pPr>
              <w:pStyle w:val="ListParagraph"/>
              <w:numPr>
                <w:ilvl w:val="0"/>
                <w:numId w:val="8"/>
              </w:numPr>
              <w:spacing w:before="0"/>
              <w:ind w:left="368"/>
              <w:contextualSpacing/>
              <w:rPr>
                <w:rFonts w:asciiTheme="minorHAnsi" w:hAnsiTheme="minorHAnsi" w:cstheme="minorHAnsi"/>
                <w:b/>
                <w:sz w:val="20"/>
                <w:szCs w:val="20"/>
              </w:rPr>
            </w:pPr>
            <w:r w:rsidRPr="00261821">
              <w:rPr>
                <w:rFonts w:asciiTheme="minorHAnsi" w:hAnsiTheme="minorHAnsi" w:cstheme="minorHAnsi"/>
                <w:b/>
                <w:sz w:val="20"/>
                <w:szCs w:val="20"/>
              </w:rPr>
              <w:t>Vocabulary: rest</w:t>
            </w:r>
          </w:p>
          <w:p w14:paraId="191991E0" w14:textId="3B4032DA" w:rsidR="00B21722" w:rsidRPr="00261821" w:rsidRDefault="00B21722" w:rsidP="00F8336C">
            <w:pPr>
              <w:pStyle w:val="ListParagraph"/>
              <w:numPr>
                <w:ilvl w:val="0"/>
                <w:numId w:val="8"/>
              </w:numPr>
              <w:spacing w:before="0"/>
              <w:ind w:left="368"/>
              <w:contextualSpacing/>
              <w:rPr>
                <w:rFonts w:asciiTheme="minorHAnsi" w:hAnsiTheme="minorHAnsi" w:cstheme="minorHAnsi"/>
                <w:b/>
                <w:sz w:val="20"/>
                <w:szCs w:val="20"/>
              </w:rPr>
            </w:pPr>
            <w:r w:rsidRPr="00261821">
              <w:rPr>
                <w:rFonts w:asciiTheme="minorHAnsi" w:hAnsiTheme="minorHAnsi" w:cstheme="minorHAnsi"/>
                <w:sz w:val="20"/>
                <w:szCs w:val="20"/>
              </w:rPr>
              <w:t>Practice known elements</w:t>
            </w:r>
          </w:p>
        </w:tc>
      </w:tr>
      <w:tr w:rsidR="00B21722" w:rsidRPr="00120E56" w14:paraId="08E7F8DB" w14:textId="77777777" w:rsidTr="00B21722">
        <w:tc>
          <w:tcPr>
            <w:tcW w:w="994" w:type="dxa"/>
            <w:shd w:val="clear" w:color="auto" w:fill="4F6228" w:themeFill="accent3" w:themeFillShade="80"/>
          </w:tcPr>
          <w:p w14:paraId="2146C75C" w14:textId="5307DD61" w:rsidR="00B21722" w:rsidRDefault="00B21722" w:rsidP="00D2398E">
            <w:pPr>
              <w:jc w:val="cente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Year</w:t>
            </w:r>
          </w:p>
          <w:p w14:paraId="2892160A" w14:textId="335AD4C9" w:rsidR="00B21722" w:rsidRPr="00D2398E" w:rsidRDefault="00B21722" w:rsidP="00D2398E">
            <w:pPr>
              <w:jc w:val="center"/>
              <w:rPr>
                <w:rFonts w:asciiTheme="minorHAnsi" w:hAnsiTheme="minorHAnsi" w:cstheme="minorHAnsi"/>
                <w:b/>
                <w:color w:val="FFFFFF" w:themeColor="background1"/>
                <w:sz w:val="28"/>
              </w:rPr>
            </w:pPr>
            <w:r w:rsidRPr="00D2398E">
              <w:rPr>
                <w:rFonts w:asciiTheme="minorHAnsi" w:hAnsiTheme="minorHAnsi" w:cstheme="minorHAnsi"/>
                <w:b/>
                <w:color w:val="FFFFFF" w:themeColor="background1"/>
                <w:sz w:val="28"/>
              </w:rPr>
              <w:t>1 &amp;</w:t>
            </w:r>
            <w:r>
              <w:rPr>
                <w:rFonts w:asciiTheme="minorHAnsi" w:hAnsiTheme="minorHAnsi" w:cstheme="minorHAnsi"/>
                <w:b/>
                <w:color w:val="FFFFFF" w:themeColor="background1"/>
                <w:sz w:val="28"/>
              </w:rPr>
              <w:t xml:space="preserve"> </w:t>
            </w:r>
            <w:r w:rsidRPr="00D2398E">
              <w:rPr>
                <w:rFonts w:asciiTheme="minorHAnsi" w:hAnsiTheme="minorHAnsi" w:cstheme="minorHAnsi"/>
                <w:b/>
                <w:color w:val="FFFFFF" w:themeColor="background1"/>
                <w:sz w:val="28"/>
              </w:rPr>
              <w:t>2</w:t>
            </w:r>
          </w:p>
        </w:tc>
        <w:tc>
          <w:tcPr>
            <w:tcW w:w="4873" w:type="dxa"/>
            <w:shd w:val="clear" w:color="auto" w:fill="FFFFFF" w:themeFill="background1"/>
          </w:tcPr>
          <w:p w14:paraId="6F7601DB" w14:textId="77777777" w:rsidR="00B21722" w:rsidRPr="00261821" w:rsidRDefault="00B21722" w:rsidP="00F8336C">
            <w:pPr>
              <w:contextualSpacing/>
              <w:rPr>
                <w:rFonts w:asciiTheme="minorHAnsi" w:hAnsiTheme="minorHAnsi" w:cstheme="minorHAnsi"/>
                <w:b/>
                <w:sz w:val="20"/>
                <w:szCs w:val="20"/>
              </w:rPr>
            </w:pPr>
            <w:r w:rsidRPr="00261821">
              <w:rPr>
                <w:rFonts w:asciiTheme="minorHAnsi" w:hAnsiTheme="minorHAnsi" w:cstheme="minorHAnsi"/>
                <w:b/>
                <w:sz w:val="20"/>
                <w:szCs w:val="20"/>
              </w:rPr>
              <w:t>Jolly Music Beginners</w:t>
            </w:r>
          </w:p>
          <w:p w14:paraId="1D322B77" w14:textId="77777777" w:rsidR="00B21722" w:rsidRPr="00261821" w:rsidRDefault="00B21722"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Tuneful singing – song repertoire</w:t>
            </w:r>
          </w:p>
          <w:p w14:paraId="28BA4647" w14:textId="77777777" w:rsidR="00B21722" w:rsidRPr="00261821" w:rsidRDefault="00B21722"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Introduction to steady pulse.</w:t>
            </w:r>
          </w:p>
          <w:p w14:paraId="0D26E7AA" w14:textId="77777777" w:rsidR="00B21722" w:rsidRPr="00261821" w:rsidRDefault="00B21722" w:rsidP="00F8336C">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b/>
                <w:sz w:val="20"/>
                <w:szCs w:val="20"/>
              </w:rPr>
              <w:t>Vocabulary – pulse</w:t>
            </w:r>
          </w:p>
          <w:p w14:paraId="28921E61" w14:textId="77777777" w:rsidR="00B21722" w:rsidRPr="00261821" w:rsidRDefault="00B21722"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Distinguish between a speaking, singing and ‘thinking’ voice.</w:t>
            </w:r>
          </w:p>
          <w:p w14:paraId="08A43CDE" w14:textId="77777777" w:rsidR="00B21722" w:rsidRPr="00261821" w:rsidRDefault="00B21722" w:rsidP="00F8336C">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b/>
                <w:sz w:val="20"/>
                <w:szCs w:val="20"/>
              </w:rPr>
              <w:t>Vocabulary – pitch</w:t>
            </w:r>
          </w:p>
          <w:p w14:paraId="1FBFCB05" w14:textId="77777777" w:rsidR="00B21722" w:rsidRPr="00261821" w:rsidRDefault="00B21722"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Recognise high/low pitch</w:t>
            </w:r>
          </w:p>
          <w:p w14:paraId="1BDC4567" w14:textId="77777777" w:rsidR="00B21722" w:rsidRPr="00261821" w:rsidRDefault="00B21722" w:rsidP="00F8336C">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sz w:val="20"/>
                <w:szCs w:val="20"/>
              </w:rPr>
              <w:t>Soft/loud</w:t>
            </w:r>
          </w:p>
          <w:p w14:paraId="076433F6" w14:textId="622D2616" w:rsidR="00B21722" w:rsidRPr="00261821" w:rsidRDefault="00B21722" w:rsidP="00B21722">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sz w:val="20"/>
                <w:szCs w:val="20"/>
              </w:rPr>
              <w:t>Faster/slower steady beat</w:t>
            </w:r>
            <w:r w:rsidR="00261821">
              <w:rPr>
                <w:rFonts w:asciiTheme="minorHAnsi" w:hAnsiTheme="minorHAnsi" w:cstheme="minorHAnsi"/>
                <w:sz w:val="20"/>
                <w:szCs w:val="20"/>
              </w:rPr>
              <w:br/>
            </w:r>
          </w:p>
        </w:tc>
        <w:tc>
          <w:tcPr>
            <w:tcW w:w="5014" w:type="dxa"/>
            <w:shd w:val="clear" w:color="auto" w:fill="FFFFFF" w:themeFill="background1"/>
          </w:tcPr>
          <w:p w14:paraId="417C30C9" w14:textId="77777777" w:rsidR="00F8336C" w:rsidRPr="00261821" w:rsidRDefault="00F8336C"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Tuneful singing – song repertoire</w:t>
            </w:r>
          </w:p>
          <w:p w14:paraId="2999B2C6" w14:textId="77777777" w:rsidR="00B21722" w:rsidRPr="00261821" w:rsidRDefault="00B21722" w:rsidP="00F8336C">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Keeping pulse with multiple actions</w:t>
            </w:r>
          </w:p>
          <w:p w14:paraId="086C1207" w14:textId="77777777" w:rsidR="00B21722" w:rsidRPr="00261821" w:rsidRDefault="00B21722" w:rsidP="00F8336C">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Keep pulse in pairs</w:t>
            </w:r>
          </w:p>
          <w:p w14:paraId="34FC3D95" w14:textId="77777777" w:rsidR="00B21722" w:rsidRPr="00261821" w:rsidRDefault="00B21722" w:rsidP="00F8336C">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Keeping pulse during a rest</w:t>
            </w:r>
          </w:p>
          <w:p w14:paraId="4BD348F5" w14:textId="77777777" w:rsidR="00B21722" w:rsidRPr="00261821" w:rsidRDefault="00B21722"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Recognise high/middle/low pitch</w:t>
            </w:r>
          </w:p>
          <w:p w14:paraId="03A2B1F4" w14:textId="77777777" w:rsidR="00B21722" w:rsidRPr="00261821" w:rsidRDefault="00B21722"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Start to tap rhythm</w:t>
            </w:r>
          </w:p>
          <w:p w14:paraId="1391940B" w14:textId="77777777" w:rsidR="00B21722" w:rsidRPr="00261821" w:rsidRDefault="00B21722" w:rsidP="00F8336C">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b/>
                <w:sz w:val="20"/>
                <w:szCs w:val="20"/>
              </w:rPr>
              <w:t>Vocabulary: rhythm</w:t>
            </w:r>
          </w:p>
          <w:p w14:paraId="2A2A0BEE" w14:textId="052DD5EF" w:rsidR="00B21722" w:rsidRPr="00261821" w:rsidRDefault="00B21722" w:rsidP="00F8336C">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sz w:val="20"/>
                <w:szCs w:val="20"/>
              </w:rPr>
              <w:t>Practice known elements</w:t>
            </w:r>
          </w:p>
        </w:tc>
        <w:tc>
          <w:tcPr>
            <w:tcW w:w="4713" w:type="dxa"/>
            <w:shd w:val="clear" w:color="auto" w:fill="FFFFFF" w:themeFill="background1"/>
          </w:tcPr>
          <w:p w14:paraId="54686A35" w14:textId="77777777" w:rsidR="00F8336C" w:rsidRPr="00261821" w:rsidRDefault="00F8336C"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Tuneful singing – song repertoire</w:t>
            </w:r>
          </w:p>
          <w:p w14:paraId="75BEB917" w14:textId="77777777" w:rsidR="00B21722" w:rsidRPr="00261821" w:rsidRDefault="00B21722" w:rsidP="00F8336C">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Solo singing</w:t>
            </w:r>
          </w:p>
          <w:p w14:paraId="30CFA995" w14:textId="77777777" w:rsidR="00B21722" w:rsidRPr="00261821" w:rsidRDefault="00B21722" w:rsidP="00F8336C">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Improvising words and actions</w:t>
            </w:r>
          </w:p>
          <w:p w14:paraId="29A98748" w14:textId="77777777" w:rsidR="00B21722" w:rsidRPr="00261821" w:rsidRDefault="00B21722" w:rsidP="00F8336C">
            <w:pPr>
              <w:pStyle w:val="ListParagraph"/>
              <w:numPr>
                <w:ilvl w:val="0"/>
                <w:numId w:val="8"/>
              </w:numPr>
              <w:spacing w:before="0"/>
              <w:ind w:left="368"/>
              <w:contextualSpacing/>
              <w:rPr>
                <w:rFonts w:asciiTheme="minorHAnsi" w:hAnsiTheme="minorHAnsi" w:cstheme="minorHAnsi"/>
                <w:b/>
                <w:sz w:val="20"/>
                <w:szCs w:val="20"/>
              </w:rPr>
            </w:pPr>
            <w:r w:rsidRPr="00261821">
              <w:rPr>
                <w:rFonts w:asciiTheme="minorHAnsi" w:hAnsiTheme="minorHAnsi" w:cstheme="minorHAnsi"/>
                <w:b/>
                <w:sz w:val="20"/>
                <w:szCs w:val="20"/>
              </w:rPr>
              <w:t>Visual representation of pulse</w:t>
            </w:r>
          </w:p>
          <w:p w14:paraId="67B799F0" w14:textId="77777777" w:rsidR="00B21722" w:rsidRPr="00261821" w:rsidRDefault="00B21722" w:rsidP="00F8336C">
            <w:pPr>
              <w:pStyle w:val="ListParagraph"/>
              <w:numPr>
                <w:ilvl w:val="0"/>
                <w:numId w:val="8"/>
              </w:numPr>
              <w:spacing w:before="0"/>
              <w:ind w:left="368"/>
              <w:contextualSpacing/>
              <w:rPr>
                <w:rFonts w:asciiTheme="minorHAnsi" w:hAnsiTheme="minorHAnsi" w:cstheme="minorHAnsi"/>
                <w:b/>
                <w:sz w:val="20"/>
                <w:szCs w:val="20"/>
              </w:rPr>
            </w:pPr>
            <w:r w:rsidRPr="00261821">
              <w:rPr>
                <w:rFonts w:asciiTheme="minorHAnsi" w:hAnsiTheme="minorHAnsi" w:cstheme="minorHAnsi"/>
                <w:b/>
                <w:sz w:val="20"/>
                <w:szCs w:val="20"/>
              </w:rPr>
              <w:t>Vocabulary: rest</w:t>
            </w:r>
          </w:p>
          <w:p w14:paraId="2A187FB4" w14:textId="099982A7" w:rsidR="00B21722" w:rsidRPr="00261821" w:rsidRDefault="00B21722" w:rsidP="00B21722">
            <w:pPr>
              <w:pStyle w:val="ListParagraph"/>
              <w:numPr>
                <w:ilvl w:val="0"/>
                <w:numId w:val="8"/>
              </w:numPr>
              <w:spacing w:before="0"/>
              <w:ind w:left="368"/>
              <w:contextualSpacing/>
              <w:rPr>
                <w:rFonts w:asciiTheme="minorHAnsi" w:hAnsiTheme="minorHAnsi" w:cstheme="minorHAnsi"/>
                <w:sz w:val="20"/>
                <w:szCs w:val="20"/>
              </w:rPr>
            </w:pPr>
            <w:r w:rsidRPr="00261821">
              <w:rPr>
                <w:rFonts w:asciiTheme="minorHAnsi" w:hAnsiTheme="minorHAnsi" w:cstheme="minorHAnsi"/>
                <w:sz w:val="20"/>
                <w:szCs w:val="20"/>
              </w:rPr>
              <w:t>Practice known elements</w:t>
            </w:r>
          </w:p>
        </w:tc>
      </w:tr>
      <w:tr w:rsidR="00D2398E" w:rsidRPr="00120E56" w14:paraId="10EE3572" w14:textId="77777777" w:rsidTr="00B21722">
        <w:tc>
          <w:tcPr>
            <w:tcW w:w="994" w:type="dxa"/>
            <w:shd w:val="clear" w:color="auto" w:fill="4F6228" w:themeFill="accent3" w:themeFillShade="80"/>
          </w:tcPr>
          <w:p w14:paraId="667E9375" w14:textId="77777777" w:rsidR="00D2398E" w:rsidRDefault="00D2398E" w:rsidP="00F8336C">
            <w:pPr>
              <w:jc w:val="cente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Year</w:t>
            </w:r>
          </w:p>
          <w:p w14:paraId="20EBE525" w14:textId="77777777" w:rsidR="00D2398E" w:rsidRPr="00D2398E" w:rsidRDefault="00D2398E" w:rsidP="00F8336C">
            <w:pPr>
              <w:jc w:val="center"/>
              <w:rPr>
                <w:rFonts w:asciiTheme="minorHAnsi" w:hAnsiTheme="minorHAnsi" w:cstheme="minorHAnsi"/>
                <w:b/>
                <w:color w:val="FFFFFF" w:themeColor="background1"/>
                <w:sz w:val="36"/>
              </w:rPr>
            </w:pPr>
            <w:r>
              <w:rPr>
                <w:rFonts w:asciiTheme="minorHAnsi" w:hAnsiTheme="minorHAnsi" w:cstheme="minorHAnsi"/>
                <w:b/>
                <w:color w:val="FFFFFF" w:themeColor="background1"/>
                <w:sz w:val="28"/>
              </w:rPr>
              <w:t>3 &amp; 4</w:t>
            </w:r>
          </w:p>
        </w:tc>
        <w:tc>
          <w:tcPr>
            <w:tcW w:w="4873" w:type="dxa"/>
            <w:shd w:val="clear" w:color="auto" w:fill="FFFFFF" w:themeFill="background1"/>
          </w:tcPr>
          <w:p w14:paraId="1D3C45E3" w14:textId="7EF8EEBD" w:rsidR="00D2398E" w:rsidRPr="00261821" w:rsidRDefault="00D2398E" w:rsidP="00F8336C">
            <w:pPr>
              <w:ind w:left="8"/>
              <w:contextualSpacing/>
              <w:rPr>
                <w:rFonts w:asciiTheme="minorHAnsi" w:hAnsiTheme="minorHAnsi" w:cstheme="minorHAnsi"/>
                <w:b/>
                <w:sz w:val="20"/>
                <w:szCs w:val="20"/>
              </w:rPr>
            </w:pPr>
            <w:r w:rsidRPr="00261821">
              <w:rPr>
                <w:rFonts w:asciiTheme="minorHAnsi" w:hAnsiTheme="minorHAnsi" w:cstheme="minorHAnsi"/>
                <w:b/>
                <w:sz w:val="20"/>
                <w:szCs w:val="20"/>
              </w:rPr>
              <w:t>Jolly Music Level 1</w:t>
            </w:r>
          </w:p>
          <w:p w14:paraId="031D4BAD" w14:textId="77777777" w:rsidR="00F8336C" w:rsidRPr="00261821" w:rsidRDefault="00F8336C"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Tuneful singing – song repertoire</w:t>
            </w:r>
          </w:p>
          <w:p w14:paraId="2C51E51D" w14:textId="77777777" w:rsidR="00B21722" w:rsidRPr="00261821" w:rsidRDefault="00B21722" w:rsidP="00B21722">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Differentiate between pulse and rhythm</w:t>
            </w:r>
          </w:p>
          <w:p w14:paraId="1B9FC5FD" w14:textId="77777777" w:rsidR="00B21722" w:rsidRPr="00261821" w:rsidRDefault="00B21722" w:rsidP="00B21722">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Walk and clap pulse</w:t>
            </w:r>
          </w:p>
          <w:p w14:paraId="2AC2B1DC" w14:textId="0A2E0344" w:rsidR="00B21722" w:rsidRPr="00261821" w:rsidRDefault="00B21722" w:rsidP="00B21722">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Recognise and show high/middle/low pitch</w:t>
            </w:r>
          </w:p>
          <w:p w14:paraId="4D901FCD" w14:textId="10030384" w:rsidR="00B21722" w:rsidRPr="00261821" w:rsidRDefault="00B21722" w:rsidP="00B21722">
            <w:pPr>
              <w:pStyle w:val="ListParagraph"/>
              <w:numPr>
                <w:ilvl w:val="0"/>
                <w:numId w:val="9"/>
              </w:numPr>
              <w:contextualSpacing/>
              <w:rPr>
                <w:rFonts w:asciiTheme="minorHAnsi" w:hAnsiTheme="minorHAnsi" w:cstheme="minorHAnsi"/>
                <w:b/>
                <w:sz w:val="20"/>
                <w:szCs w:val="20"/>
              </w:rPr>
            </w:pPr>
            <w:r w:rsidRPr="00261821">
              <w:rPr>
                <w:rFonts w:asciiTheme="minorHAnsi" w:hAnsiTheme="minorHAnsi" w:cstheme="minorHAnsi"/>
                <w:b/>
                <w:sz w:val="20"/>
                <w:szCs w:val="20"/>
              </w:rPr>
              <w:t>Visual representation of pulse</w:t>
            </w:r>
          </w:p>
          <w:p w14:paraId="14C276AA" w14:textId="791B00DE" w:rsidR="00B21722" w:rsidRPr="00261821" w:rsidRDefault="00B21722" w:rsidP="00B21722">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Singing games</w:t>
            </w:r>
            <w:r w:rsidR="00261821">
              <w:rPr>
                <w:rFonts w:asciiTheme="minorHAnsi" w:hAnsiTheme="minorHAnsi" w:cstheme="minorHAnsi"/>
                <w:sz w:val="20"/>
                <w:szCs w:val="20"/>
              </w:rPr>
              <w:br/>
            </w:r>
          </w:p>
        </w:tc>
        <w:tc>
          <w:tcPr>
            <w:tcW w:w="5014" w:type="dxa"/>
            <w:shd w:val="clear" w:color="auto" w:fill="FFFFFF" w:themeFill="background1"/>
          </w:tcPr>
          <w:p w14:paraId="5C7FC8D1" w14:textId="77777777" w:rsidR="00F8336C" w:rsidRPr="00261821" w:rsidRDefault="00F8336C"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Tuneful singing – song repertoire</w:t>
            </w:r>
          </w:p>
          <w:p w14:paraId="11659797" w14:textId="77777777" w:rsidR="00856B27" w:rsidRPr="00261821" w:rsidRDefault="00856B27" w:rsidP="00856B27">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Differentiate between pulse and rhythm</w:t>
            </w:r>
          </w:p>
          <w:p w14:paraId="21559873" w14:textId="7E85E298" w:rsidR="00B21722" w:rsidRPr="00261821" w:rsidRDefault="00B21722" w:rsidP="00F8336C">
            <w:pPr>
              <w:pStyle w:val="ListParagraph"/>
              <w:numPr>
                <w:ilvl w:val="0"/>
                <w:numId w:val="8"/>
              </w:numPr>
              <w:spacing w:before="0"/>
              <w:ind w:left="368"/>
              <w:contextualSpacing/>
              <w:rPr>
                <w:rFonts w:asciiTheme="minorHAnsi" w:hAnsiTheme="minorHAnsi" w:cstheme="minorHAnsi"/>
                <w:b/>
                <w:sz w:val="20"/>
                <w:szCs w:val="20"/>
              </w:rPr>
            </w:pPr>
            <w:r w:rsidRPr="00261821">
              <w:rPr>
                <w:rFonts w:asciiTheme="minorHAnsi" w:hAnsiTheme="minorHAnsi" w:cstheme="minorHAnsi"/>
                <w:b/>
                <w:sz w:val="20"/>
                <w:szCs w:val="20"/>
              </w:rPr>
              <w:t>Visual representation of rhythm</w:t>
            </w:r>
          </w:p>
          <w:p w14:paraId="704F2019" w14:textId="77777777" w:rsidR="00B21722" w:rsidRPr="00261821" w:rsidRDefault="00856B27" w:rsidP="00F8336C">
            <w:pPr>
              <w:pStyle w:val="ListParagraph"/>
              <w:numPr>
                <w:ilvl w:val="0"/>
                <w:numId w:val="8"/>
              </w:numPr>
              <w:spacing w:before="0"/>
              <w:ind w:left="368"/>
              <w:contextualSpacing/>
              <w:rPr>
                <w:rFonts w:asciiTheme="minorHAnsi" w:hAnsiTheme="minorHAnsi" w:cstheme="minorHAnsi"/>
                <w:b/>
                <w:sz w:val="20"/>
                <w:szCs w:val="20"/>
              </w:rPr>
            </w:pPr>
            <w:r w:rsidRPr="00261821">
              <w:rPr>
                <w:rFonts w:asciiTheme="minorHAnsi" w:hAnsiTheme="minorHAnsi" w:cstheme="minorHAnsi"/>
                <w:b/>
                <w:sz w:val="20"/>
                <w:szCs w:val="20"/>
              </w:rPr>
              <w:t>Represent rest with gesture</w:t>
            </w:r>
          </w:p>
          <w:p w14:paraId="79BA70C2" w14:textId="77777777" w:rsidR="00856B27" w:rsidRPr="00261821" w:rsidRDefault="00856B27" w:rsidP="00F8336C">
            <w:pPr>
              <w:pStyle w:val="ListParagraph"/>
              <w:numPr>
                <w:ilvl w:val="0"/>
                <w:numId w:val="8"/>
              </w:numPr>
              <w:spacing w:before="0"/>
              <w:ind w:left="368"/>
              <w:contextualSpacing/>
              <w:rPr>
                <w:rFonts w:asciiTheme="minorHAnsi" w:hAnsiTheme="minorHAnsi" w:cstheme="minorHAnsi"/>
                <w:b/>
                <w:sz w:val="20"/>
                <w:szCs w:val="20"/>
              </w:rPr>
            </w:pPr>
            <w:r w:rsidRPr="00261821">
              <w:rPr>
                <w:rFonts w:asciiTheme="minorHAnsi" w:hAnsiTheme="minorHAnsi" w:cstheme="minorHAnsi"/>
                <w:sz w:val="20"/>
                <w:szCs w:val="20"/>
              </w:rPr>
              <w:t>Singing games</w:t>
            </w:r>
          </w:p>
          <w:p w14:paraId="02C6F58C" w14:textId="77777777" w:rsidR="00856B27" w:rsidRPr="00261821" w:rsidRDefault="00856B27" w:rsidP="00856B27">
            <w:pPr>
              <w:pStyle w:val="ListParagraph"/>
              <w:numPr>
                <w:ilvl w:val="0"/>
                <w:numId w:val="8"/>
              </w:numPr>
              <w:spacing w:before="0"/>
              <w:ind w:left="368"/>
              <w:contextualSpacing/>
              <w:rPr>
                <w:rFonts w:asciiTheme="minorHAnsi" w:hAnsiTheme="minorHAnsi" w:cstheme="minorHAnsi"/>
                <w:b/>
                <w:sz w:val="20"/>
                <w:szCs w:val="20"/>
              </w:rPr>
            </w:pPr>
            <w:r w:rsidRPr="00261821">
              <w:rPr>
                <w:rFonts w:asciiTheme="minorHAnsi" w:hAnsiTheme="minorHAnsi" w:cstheme="minorHAnsi"/>
                <w:sz w:val="20"/>
                <w:szCs w:val="20"/>
              </w:rPr>
              <w:t>Pitch discernment: listening for pitch-changes</w:t>
            </w:r>
          </w:p>
          <w:p w14:paraId="034F1068" w14:textId="25C6A1B3" w:rsidR="00F8336C" w:rsidRPr="00261821" w:rsidRDefault="00F8336C" w:rsidP="00856B27">
            <w:pPr>
              <w:pStyle w:val="ListParagraph"/>
              <w:numPr>
                <w:ilvl w:val="0"/>
                <w:numId w:val="8"/>
              </w:numPr>
              <w:spacing w:before="0"/>
              <w:ind w:left="368"/>
              <w:contextualSpacing/>
              <w:rPr>
                <w:rFonts w:asciiTheme="minorHAnsi" w:hAnsiTheme="minorHAnsi" w:cstheme="minorHAnsi"/>
                <w:b/>
                <w:sz w:val="20"/>
                <w:szCs w:val="20"/>
              </w:rPr>
            </w:pPr>
            <w:r w:rsidRPr="00261821">
              <w:rPr>
                <w:rFonts w:asciiTheme="minorHAnsi" w:hAnsiTheme="minorHAnsi" w:cstheme="minorHAnsi"/>
                <w:sz w:val="20"/>
                <w:szCs w:val="20"/>
              </w:rPr>
              <w:t>Practice known elements</w:t>
            </w:r>
          </w:p>
        </w:tc>
        <w:tc>
          <w:tcPr>
            <w:tcW w:w="4713" w:type="dxa"/>
            <w:shd w:val="clear" w:color="auto" w:fill="FFFFFF" w:themeFill="background1"/>
          </w:tcPr>
          <w:p w14:paraId="2D47DE08" w14:textId="77777777" w:rsidR="00F8336C" w:rsidRPr="00261821" w:rsidRDefault="00F8336C" w:rsidP="00F8336C">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Tuneful singing – song repertoire</w:t>
            </w:r>
          </w:p>
          <w:p w14:paraId="71A55F8A" w14:textId="77777777" w:rsidR="00D2398E" w:rsidRPr="00261821" w:rsidRDefault="00856B27" w:rsidP="00856B27">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Visual representation of pulse and rhythm</w:t>
            </w:r>
          </w:p>
          <w:p w14:paraId="4FDC13D7" w14:textId="067AC6FE" w:rsidR="00856B27" w:rsidRPr="00261821" w:rsidRDefault="00856B27" w:rsidP="00856B27">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Visual representation of pitch</w:t>
            </w:r>
          </w:p>
          <w:p w14:paraId="2F30C54F" w14:textId="3380ECB7" w:rsidR="00856B27" w:rsidRPr="00261821" w:rsidRDefault="00856B27" w:rsidP="00856B27">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 xml:space="preserve">Rhythm names - ta and </w:t>
            </w:r>
            <w:proofErr w:type="spellStart"/>
            <w:r w:rsidRPr="00261821">
              <w:rPr>
                <w:rFonts w:asciiTheme="minorHAnsi" w:hAnsiTheme="minorHAnsi" w:cstheme="minorHAnsi"/>
                <w:sz w:val="20"/>
                <w:szCs w:val="20"/>
              </w:rPr>
              <w:t>ti-ti</w:t>
            </w:r>
            <w:proofErr w:type="spellEnd"/>
          </w:p>
          <w:p w14:paraId="7D0E22AA" w14:textId="7405FDD2" w:rsidR="00856B27" w:rsidRPr="00261821" w:rsidRDefault="00856B27" w:rsidP="00856B27">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Pitch names - so and mi</w:t>
            </w:r>
          </w:p>
          <w:p w14:paraId="594FC295" w14:textId="77777777" w:rsidR="00856B27" w:rsidRPr="00261821" w:rsidRDefault="00856B27" w:rsidP="00856B27">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Handsigns for so/mi solfa</w:t>
            </w:r>
          </w:p>
          <w:p w14:paraId="0B35258C" w14:textId="63E8A68B" w:rsidR="005734A5" w:rsidRPr="00261821" w:rsidRDefault="005734A5" w:rsidP="00856B27">
            <w:pPr>
              <w:pStyle w:val="ListParagraph"/>
              <w:numPr>
                <w:ilvl w:val="0"/>
                <w:numId w:val="9"/>
              </w:numPr>
              <w:contextualSpacing/>
              <w:rPr>
                <w:rFonts w:asciiTheme="minorHAnsi" w:hAnsiTheme="minorHAnsi" w:cstheme="minorHAnsi"/>
                <w:sz w:val="20"/>
                <w:szCs w:val="20"/>
              </w:rPr>
            </w:pPr>
            <w:r w:rsidRPr="00261821">
              <w:rPr>
                <w:rFonts w:asciiTheme="minorHAnsi" w:hAnsiTheme="minorHAnsi" w:cstheme="minorHAnsi"/>
                <w:sz w:val="20"/>
                <w:szCs w:val="20"/>
              </w:rPr>
              <w:t>Identify orchestral instruments and their families</w:t>
            </w:r>
          </w:p>
        </w:tc>
      </w:tr>
    </w:tbl>
    <w:p w14:paraId="0650AAAD" w14:textId="77777777" w:rsidR="005734A5" w:rsidRDefault="005734A5">
      <w:r>
        <w:br w:type="page"/>
      </w:r>
    </w:p>
    <w:tbl>
      <w:tblPr>
        <w:tblStyle w:val="TableGrid"/>
        <w:tblW w:w="4814" w:type="pct"/>
        <w:tblInd w:w="250" w:type="dxa"/>
        <w:tblLayout w:type="fixed"/>
        <w:tblLook w:val="04A0" w:firstRow="1" w:lastRow="0" w:firstColumn="1" w:lastColumn="0" w:noHBand="0" w:noVBand="1"/>
      </w:tblPr>
      <w:tblGrid>
        <w:gridCol w:w="994"/>
        <w:gridCol w:w="4873"/>
        <w:gridCol w:w="5014"/>
        <w:gridCol w:w="4713"/>
      </w:tblGrid>
      <w:tr w:rsidR="00F448DB" w:rsidRPr="00D2398E" w14:paraId="0BC41D8E" w14:textId="77777777" w:rsidTr="00F8336C">
        <w:trPr>
          <w:trHeight w:val="226"/>
        </w:trPr>
        <w:tc>
          <w:tcPr>
            <w:tcW w:w="15594" w:type="dxa"/>
            <w:gridSpan w:val="4"/>
            <w:shd w:val="clear" w:color="auto" w:fill="4F6228" w:themeFill="accent3" w:themeFillShade="80"/>
          </w:tcPr>
          <w:p w14:paraId="6021CD0C" w14:textId="77777777" w:rsidR="00F448DB" w:rsidRPr="00D2398E" w:rsidRDefault="00F448DB" w:rsidP="00F8336C">
            <w:pP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lastRenderedPageBreak/>
              <w:t>2023-24</w:t>
            </w:r>
          </w:p>
        </w:tc>
      </w:tr>
      <w:tr w:rsidR="00F448DB" w:rsidRPr="00D2398E" w14:paraId="25FCF52C" w14:textId="77777777" w:rsidTr="00F8336C">
        <w:trPr>
          <w:trHeight w:val="226"/>
        </w:trPr>
        <w:tc>
          <w:tcPr>
            <w:tcW w:w="994" w:type="dxa"/>
            <w:shd w:val="clear" w:color="auto" w:fill="4F6228" w:themeFill="accent3" w:themeFillShade="80"/>
          </w:tcPr>
          <w:p w14:paraId="7DAE7C0A" w14:textId="7476CF8D" w:rsidR="00F448DB" w:rsidRPr="00D2398E" w:rsidRDefault="00F448DB" w:rsidP="00F8336C">
            <w:pPr>
              <w:jc w:val="center"/>
              <w:rPr>
                <w:rFonts w:asciiTheme="minorHAnsi" w:hAnsiTheme="minorHAnsi" w:cstheme="minorHAnsi"/>
                <w:b/>
                <w:color w:val="FFFFFF" w:themeColor="background1"/>
                <w:sz w:val="36"/>
              </w:rPr>
            </w:pPr>
          </w:p>
        </w:tc>
        <w:tc>
          <w:tcPr>
            <w:tcW w:w="4873" w:type="dxa"/>
            <w:shd w:val="clear" w:color="auto" w:fill="76923C" w:themeFill="accent3" w:themeFillShade="BF"/>
            <w:vAlign w:val="center"/>
          </w:tcPr>
          <w:p w14:paraId="29D99953" w14:textId="77777777" w:rsidR="00F448DB" w:rsidRPr="00D2398E" w:rsidRDefault="00F448DB" w:rsidP="00F8336C">
            <w:pPr>
              <w:jc w:val="center"/>
              <w:rPr>
                <w:rFonts w:asciiTheme="minorHAnsi" w:hAnsiTheme="minorHAnsi" w:cstheme="minorHAnsi"/>
                <w:b/>
                <w:color w:val="FFFFFF" w:themeColor="background1"/>
                <w:sz w:val="28"/>
              </w:rPr>
            </w:pPr>
            <w:r w:rsidRPr="00D2398E">
              <w:rPr>
                <w:rFonts w:asciiTheme="minorHAnsi" w:hAnsiTheme="minorHAnsi" w:cstheme="minorHAnsi"/>
                <w:b/>
                <w:color w:val="FFFFFF" w:themeColor="background1"/>
                <w:sz w:val="28"/>
              </w:rPr>
              <w:t>Autumn</w:t>
            </w:r>
          </w:p>
        </w:tc>
        <w:tc>
          <w:tcPr>
            <w:tcW w:w="5014" w:type="dxa"/>
            <w:shd w:val="clear" w:color="auto" w:fill="76923C" w:themeFill="accent3" w:themeFillShade="BF"/>
            <w:vAlign w:val="center"/>
          </w:tcPr>
          <w:p w14:paraId="1BDBCB36" w14:textId="77777777" w:rsidR="00F448DB" w:rsidRPr="00D2398E" w:rsidRDefault="00F448DB" w:rsidP="00F8336C">
            <w:pPr>
              <w:jc w:val="center"/>
              <w:rPr>
                <w:rFonts w:asciiTheme="minorHAnsi" w:hAnsiTheme="minorHAnsi" w:cstheme="minorHAnsi"/>
                <w:b/>
                <w:color w:val="FFFFFF" w:themeColor="background1"/>
                <w:sz w:val="28"/>
              </w:rPr>
            </w:pPr>
            <w:r w:rsidRPr="00D2398E">
              <w:rPr>
                <w:rFonts w:asciiTheme="minorHAnsi" w:hAnsiTheme="minorHAnsi" w:cstheme="minorHAnsi"/>
                <w:b/>
                <w:color w:val="FFFFFF" w:themeColor="background1"/>
                <w:sz w:val="28"/>
              </w:rPr>
              <w:t>Spring</w:t>
            </w:r>
          </w:p>
        </w:tc>
        <w:tc>
          <w:tcPr>
            <w:tcW w:w="4713" w:type="dxa"/>
            <w:shd w:val="clear" w:color="auto" w:fill="76923C" w:themeFill="accent3" w:themeFillShade="BF"/>
            <w:vAlign w:val="center"/>
          </w:tcPr>
          <w:p w14:paraId="5A0FAA16" w14:textId="762894B6" w:rsidR="00F448DB" w:rsidRPr="00D2398E" w:rsidRDefault="0078079C" w:rsidP="00F8336C">
            <w:pPr>
              <w:jc w:val="cente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Summer</w:t>
            </w:r>
          </w:p>
        </w:tc>
      </w:tr>
      <w:tr w:rsidR="00D2398E" w:rsidRPr="00120E56" w14:paraId="0C6A8C47" w14:textId="77777777" w:rsidTr="00B21722">
        <w:tc>
          <w:tcPr>
            <w:tcW w:w="994" w:type="dxa"/>
            <w:shd w:val="clear" w:color="auto" w:fill="4F6228" w:themeFill="accent3" w:themeFillShade="80"/>
          </w:tcPr>
          <w:p w14:paraId="07AFBEF1" w14:textId="6F4A0938" w:rsidR="00D2398E" w:rsidRDefault="00D2398E" w:rsidP="00D2398E">
            <w:pPr>
              <w:jc w:val="cente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Year</w:t>
            </w:r>
          </w:p>
          <w:p w14:paraId="3203635A" w14:textId="13ADC778" w:rsidR="00D2398E" w:rsidRPr="00D2398E" w:rsidRDefault="00D2398E" w:rsidP="00D2398E">
            <w:pPr>
              <w:jc w:val="center"/>
              <w:rPr>
                <w:rFonts w:asciiTheme="minorHAnsi" w:hAnsiTheme="minorHAnsi" w:cstheme="minorHAnsi"/>
                <w:b/>
                <w:color w:val="FFFFFF" w:themeColor="background1"/>
                <w:sz w:val="36"/>
              </w:rPr>
            </w:pPr>
            <w:r>
              <w:rPr>
                <w:rFonts w:asciiTheme="minorHAnsi" w:hAnsiTheme="minorHAnsi" w:cstheme="minorHAnsi"/>
                <w:b/>
                <w:color w:val="FFFFFF" w:themeColor="background1"/>
                <w:sz w:val="28"/>
              </w:rPr>
              <w:t>5 &amp; 6</w:t>
            </w:r>
          </w:p>
        </w:tc>
        <w:tc>
          <w:tcPr>
            <w:tcW w:w="4873" w:type="dxa"/>
            <w:shd w:val="clear" w:color="auto" w:fill="FFFFFF" w:themeFill="background1"/>
          </w:tcPr>
          <w:p w14:paraId="32FFDE46" w14:textId="512577EA" w:rsidR="00F8336C" w:rsidRPr="00261821" w:rsidRDefault="00F8336C" w:rsidP="00F8336C">
            <w:pPr>
              <w:contextualSpacing/>
              <w:rPr>
                <w:rFonts w:asciiTheme="minorHAnsi" w:hAnsiTheme="minorHAnsi" w:cstheme="minorHAnsi"/>
                <w:b/>
                <w:sz w:val="20"/>
                <w:szCs w:val="20"/>
              </w:rPr>
            </w:pPr>
            <w:r w:rsidRPr="00261821">
              <w:rPr>
                <w:rFonts w:asciiTheme="minorHAnsi" w:hAnsiTheme="minorHAnsi" w:cstheme="minorHAnsi"/>
                <w:b/>
                <w:sz w:val="20"/>
                <w:szCs w:val="20"/>
              </w:rPr>
              <w:t>Kodaly musicianship</w:t>
            </w:r>
          </w:p>
          <w:p w14:paraId="15ECED30" w14:textId="77777777" w:rsidR="00F8336C" w:rsidRPr="00261821" w:rsidRDefault="00F8336C"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Tuneful singing – song repertoire</w:t>
            </w:r>
          </w:p>
          <w:p w14:paraId="2EE1779C" w14:textId="77777777" w:rsidR="00B21722" w:rsidRPr="00261821" w:rsidRDefault="00B21722"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Differentiate between pulse and rhythm</w:t>
            </w:r>
          </w:p>
          <w:p w14:paraId="116C67D4" w14:textId="07AB3BEF" w:rsidR="00B21722" w:rsidRPr="00261821" w:rsidRDefault="00B21722" w:rsidP="00F8336C">
            <w:pPr>
              <w:pStyle w:val="ListParagraph"/>
              <w:numPr>
                <w:ilvl w:val="0"/>
                <w:numId w:val="10"/>
              </w:numPr>
              <w:contextualSpacing/>
              <w:rPr>
                <w:rFonts w:asciiTheme="minorHAnsi" w:hAnsiTheme="minorHAnsi" w:cstheme="minorHAnsi"/>
                <w:b/>
                <w:sz w:val="20"/>
                <w:szCs w:val="20"/>
              </w:rPr>
            </w:pPr>
            <w:r w:rsidRPr="00261821">
              <w:rPr>
                <w:rFonts w:asciiTheme="minorHAnsi" w:hAnsiTheme="minorHAnsi" w:cstheme="minorHAnsi"/>
                <w:b/>
                <w:sz w:val="20"/>
                <w:szCs w:val="20"/>
              </w:rPr>
              <w:t>Vocabulary – pulse/beat; rhythm</w:t>
            </w:r>
          </w:p>
          <w:p w14:paraId="638893D8" w14:textId="64CC0691" w:rsidR="00B21722" w:rsidRPr="00261821" w:rsidRDefault="00B21722" w:rsidP="00F8336C">
            <w:pPr>
              <w:pStyle w:val="ListParagraph"/>
              <w:numPr>
                <w:ilvl w:val="0"/>
                <w:numId w:val="10"/>
              </w:numPr>
              <w:spacing w:before="0"/>
              <w:contextualSpacing/>
              <w:rPr>
                <w:rFonts w:asciiTheme="minorHAnsi" w:hAnsiTheme="minorHAnsi" w:cstheme="minorHAnsi"/>
                <w:sz w:val="20"/>
                <w:szCs w:val="20"/>
              </w:rPr>
            </w:pPr>
            <w:r w:rsidRPr="00261821">
              <w:rPr>
                <w:rFonts w:asciiTheme="minorHAnsi" w:hAnsiTheme="minorHAnsi" w:cstheme="minorHAnsi"/>
                <w:sz w:val="20"/>
                <w:szCs w:val="20"/>
              </w:rPr>
              <w:t>Visual representation of pulse and rhythm</w:t>
            </w:r>
          </w:p>
          <w:p w14:paraId="0224E4FC" w14:textId="0CEF66D7" w:rsidR="00902537" w:rsidRPr="00261821" w:rsidRDefault="00902537" w:rsidP="00902537">
            <w:pPr>
              <w:pStyle w:val="ListParagraph"/>
              <w:numPr>
                <w:ilvl w:val="0"/>
                <w:numId w:val="10"/>
              </w:numPr>
              <w:contextualSpacing/>
              <w:rPr>
                <w:rFonts w:asciiTheme="minorHAnsi" w:hAnsiTheme="minorHAnsi" w:cstheme="minorHAnsi"/>
                <w:b/>
                <w:sz w:val="20"/>
                <w:szCs w:val="20"/>
              </w:rPr>
            </w:pPr>
            <w:r w:rsidRPr="00261821">
              <w:rPr>
                <w:rFonts w:asciiTheme="minorHAnsi" w:hAnsiTheme="minorHAnsi" w:cstheme="minorHAnsi"/>
                <w:b/>
                <w:sz w:val="20"/>
                <w:szCs w:val="20"/>
              </w:rPr>
              <w:t xml:space="preserve">Vocabulary: stick notation, ta, </w:t>
            </w:r>
            <w:proofErr w:type="spellStart"/>
            <w:r w:rsidRPr="00261821">
              <w:rPr>
                <w:rFonts w:asciiTheme="minorHAnsi" w:hAnsiTheme="minorHAnsi" w:cstheme="minorHAnsi"/>
                <w:b/>
                <w:sz w:val="20"/>
                <w:szCs w:val="20"/>
              </w:rPr>
              <w:t>ti-ti</w:t>
            </w:r>
            <w:proofErr w:type="spellEnd"/>
          </w:p>
          <w:p w14:paraId="2CAFBC33" w14:textId="77777777" w:rsidR="00B21722" w:rsidRPr="00261821" w:rsidRDefault="00B21722"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Recognise high/middle/low pitch</w:t>
            </w:r>
          </w:p>
          <w:p w14:paraId="21A4816D" w14:textId="77777777" w:rsidR="00B21722" w:rsidRPr="00261821" w:rsidRDefault="00B21722" w:rsidP="00F8336C">
            <w:pPr>
              <w:pStyle w:val="ListParagraph"/>
              <w:numPr>
                <w:ilvl w:val="0"/>
                <w:numId w:val="10"/>
              </w:numPr>
              <w:contextualSpacing/>
              <w:rPr>
                <w:rFonts w:asciiTheme="minorHAnsi" w:hAnsiTheme="minorHAnsi" w:cstheme="minorHAnsi"/>
                <w:b/>
                <w:sz w:val="20"/>
                <w:szCs w:val="20"/>
              </w:rPr>
            </w:pPr>
            <w:r w:rsidRPr="00261821">
              <w:rPr>
                <w:rFonts w:asciiTheme="minorHAnsi" w:hAnsiTheme="minorHAnsi" w:cstheme="minorHAnsi"/>
                <w:b/>
                <w:sz w:val="20"/>
                <w:szCs w:val="20"/>
              </w:rPr>
              <w:t>Vocabulary – pitch</w:t>
            </w:r>
          </w:p>
          <w:p w14:paraId="60014B39" w14:textId="026E3559" w:rsidR="00B21722" w:rsidRPr="00261821" w:rsidRDefault="00856B27"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Pitch discernment: listening for pitch-changes</w:t>
            </w:r>
          </w:p>
          <w:p w14:paraId="6BCBB48C" w14:textId="77777777" w:rsidR="00856B27" w:rsidRPr="00261821" w:rsidRDefault="00856B27"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Visual representation of pitch</w:t>
            </w:r>
          </w:p>
          <w:p w14:paraId="7B0F944F" w14:textId="77777777" w:rsidR="00856B27" w:rsidRPr="00261821" w:rsidRDefault="00856B27"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Pitch names -</w:t>
            </w:r>
            <w:r w:rsidRPr="00261821">
              <w:rPr>
                <w:rFonts w:asciiTheme="minorHAnsi" w:hAnsiTheme="minorHAnsi" w:cstheme="minorHAnsi"/>
                <w:b/>
                <w:sz w:val="20"/>
                <w:szCs w:val="20"/>
              </w:rPr>
              <w:t xml:space="preserve"> so and mi</w:t>
            </w:r>
          </w:p>
          <w:p w14:paraId="4835A4BA" w14:textId="77777777" w:rsidR="00D2398E" w:rsidRPr="00261821" w:rsidRDefault="00856B27"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Handsigns for so/mi solfa</w:t>
            </w:r>
          </w:p>
          <w:p w14:paraId="004EE831" w14:textId="77777777" w:rsidR="00856B27" w:rsidRPr="00261821" w:rsidRDefault="00856B27"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Singing games</w:t>
            </w:r>
          </w:p>
          <w:p w14:paraId="4707496A" w14:textId="4BA796FE" w:rsidR="00A2725D" w:rsidRPr="00261821" w:rsidRDefault="00A2725D"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Walk pulse and clap rhythm at the same time</w:t>
            </w:r>
            <w:r w:rsidR="00261821">
              <w:rPr>
                <w:rFonts w:asciiTheme="minorHAnsi" w:hAnsiTheme="minorHAnsi" w:cstheme="minorHAnsi"/>
                <w:sz w:val="20"/>
                <w:szCs w:val="20"/>
              </w:rPr>
              <w:br/>
            </w:r>
            <w:bookmarkStart w:id="0" w:name="_GoBack"/>
            <w:bookmarkEnd w:id="0"/>
          </w:p>
        </w:tc>
        <w:tc>
          <w:tcPr>
            <w:tcW w:w="5014" w:type="dxa"/>
            <w:shd w:val="clear" w:color="auto" w:fill="FFFFFF" w:themeFill="background1"/>
          </w:tcPr>
          <w:p w14:paraId="3D540CE7" w14:textId="77777777" w:rsidR="00F8336C" w:rsidRPr="00261821" w:rsidRDefault="00F8336C"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Tuneful singing – song repertoire</w:t>
            </w:r>
          </w:p>
          <w:p w14:paraId="32301ADC" w14:textId="5706C7CA" w:rsidR="00D2398E" w:rsidRPr="00261821" w:rsidRDefault="00856B27"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Combine pitch &amp; rhythm notation</w:t>
            </w:r>
          </w:p>
          <w:p w14:paraId="51005BB5" w14:textId="43FE133D" w:rsidR="00856B27" w:rsidRPr="00261821" w:rsidRDefault="00856B27"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Read, write and improvise</w:t>
            </w:r>
            <w:r w:rsidR="00A2725D" w:rsidRPr="00261821">
              <w:rPr>
                <w:rFonts w:asciiTheme="minorHAnsi" w:hAnsiTheme="minorHAnsi" w:cstheme="minorHAnsi"/>
                <w:sz w:val="20"/>
                <w:szCs w:val="20"/>
              </w:rPr>
              <w:t xml:space="preserve"> rhythm patterns</w:t>
            </w:r>
          </w:p>
          <w:p w14:paraId="09E054B2" w14:textId="77777777" w:rsidR="00856B27" w:rsidRPr="00261821" w:rsidRDefault="00856B27"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Singing games – partner and small group work</w:t>
            </w:r>
          </w:p>
          <w:p w14:paraId="714CE6B6" w14:textId="2801A679" w:rsidR="00A2725D" w:rsidRPr="00261821" w:rsidRDefault="00A2725D" w:rsidP="00F8336C">
            <w:pPr>
              <w:pStyle w:val="ListParagraph"/>
              <w:numPr>
                <w:ilvl w:val="0"/>
                <w:numId w:val="10"/>
              </w:numPr>
              <w:spacing w:before="0"/>
              <w:contextualSpacing/>
              <w:rPr>
                <w:rFonts w:asciiTheme="minorHAnsi" w:hAnsiTheme="minorHAnsi" w:cstheme="minorHAnsi"/>
                <w:sz w:val="20"/>
                <w:szCs w:val="20"/>
              </w:rPr>
            </w:pPr>
            <w:r w:rsidRPr="00261821">
              <w:rPr>
                <w:rFonts w:asciiTheme="minorHAnsi" w:hAnsiTheme="minorHAnsi" w:cstheme="minorHAnsi"/>
                <w:sz w:val="20"/>
                <w:szCs w:val="20"/>
              </w:rPr>
              <w:t>Read and write so/mi pitches on 5-line stave</w:t>
            </w:r>
          </w:p>
          <w:p w14:paraId="05B21337" w14:textId="77777777" w:rsidR="00A2725D" w:rsidRPr="00261821" w:rsidRDefault="00A2725D" w:rsidP="00F8336C">
            <w:pPr>
              <w:pStyle w:val="ListParagraph"/>
              <w:numPr>
                <w:ilvl w:val="0"/>
                <w:numId w:val="10"/>
              </w:numPr>
              <w:spacing w:before="0"/>
              <w:contextualSpacing/>
              <w:rPr>
                <w:rFonts w:asciiTheme="minorHAnsi" w:hAnsiTheme="minorHAnsi" w:cstheme="minorHAnsi"/>
                <w:b/>
                <w:sz w:val="20"/>
                <w:szCs w:val="20"/>
              </w:rPr>
            </w:pPr>
            <w:r w:rsidRPr="00261821">
              <w:rPr>
                <w:rFonts w:asciiTheme="minorHAnsi" w:hAnsiTheme="minorHAnsi" w:cstheme="minorHAnsi"/>
                <w:b/>
                <w:sz w:val="20"/>
                <w:szCs w:val="20"/>
              </w:rPr>
              <w:t>Vocabulary: rest</w:t>
            </w:r>
          </w:p>
          <w:p w14:paraId="7A2F183A" w14:textId="62ADC791" w:rsidR="00A2725D" w:rsidRPr="00261821" w:rsidRDefault="00A2725D" w:rsidP="00F8336C">
            <w:pPr>
              <w:pStyle w:val="ListParagraph"/>
              <w:numPr>
                <w:ilvl w:val="0"/>
                <w:numId w:val="10"/>
              </w:numPr>
              <w:spacing w:before="0"/>
              <w:contextualSpacing/>
              <w:rPr>
                <w:rFonts w:asciiTheme="minorHAnsi" w:hAnsiTheme="minorHAnsi" w:cstheme="minorHAnsi"/>
                <w:sz w:val="20"/>
                <w:szCs w:val="20"/>
              </w:rPr>
            </w:pPr>
            <w:r w:rsidRPr="00261821">
              <w:rPr>
                <w:rFonts w:asciiTheme="minorHAnsi" w:hAnsiTheme="minorHAnsi" w:cstheme="minorHAnsi"/>
                <w:sz w:val="20"/>
                <w:szCs w:val="20"/>
              </w:rPr>
              <w:t>Notation for ta rest</w:t>
            </w:r>
          </w:p>
          <w:p w14:paraId="55D6A54A" w14:textId="77777777" w:rsidR="00856B27" w:rsidRPr="00261821" w:rsidRDefault="00A2725D"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 xml:space="preserve">Prepare </w:t>
            </w:r>
            <w:r w:rsidRPr="00261821">
              <w:rPr>
                <w:rFonts w:asciiTheme="minorHAnsi" w:hAnsiTheme="minorHAnsi" w:cstheme="minorHAnsi"/>
                <w:b/>
                <w:sz w:val="20"/>
                <w:szCs w:val="20"/>
              </w:rPr>
              <w:t>new pitch la</w:t>
            </w:r>
          </w:p>
          <w:p w14:paraId="06DCF0FB" w14:textId="77777777" w:rsidR="00A2725D" w:rsidRPr="00261821" w:rsidRDefault="00A2725D"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 xml:space="preserve">Learn la </w:t>
            </w:r>
            <w:proofErr w:type="spellStart"/>
            <w:r w:rsidRPr="00261821">
              <w:rPr>
                <w:rFonts w:asciiTheme="minorHAnsi" w:hAnsiTheme="minorHAnsi" w:cstheme="minorHAnsi"/>
                <w:sz w:val="20"/>
                <w:szCs w:val="20"/>
              </w:rPr>
              <w:t>solfa</w:t>
            </w:r>
            <w:proofErr w:type="spellEnd"/>
            <w:r w:rsidRPr="00261821">
              <w:rPr>
                <w:rFonts w:asciiTheme="minorHAnsi" w:hAnsiTheme="minorHAnsi" w:cstheme="minorHAnsi"/>
                <w:sz w:val="20"/>
                <w:szCs w:val="20"/>
              </w:rPr>
              <w:t xml:space="preserve"> name and </w:t>
            </w:r>
            <w:proofErr w:type="spellStart"/>
            <w:r w:rsidRPr="00261821">
              <w:rPr>
                <w:rFonts w:asciiTheme="minorHAnsi" w:hAnsiTheme="minorHAnsi" w:cstheme="minorHAnsi"/>
                <w:sz w:val="20"/>
                <w:szCs w:val="20"/>
              </w:rPr>
              <w:t>handsign</w:t>
            </w:r>
            <w:proofErr w:type="spellEnd"/>
          </w:p>
          <w:p w14:paraId="4969B4CD" w14:textId="77777777" w:rsidR="00A2725D" w:rsidRPr="00261821" w:rsidRDefault="00A2725D"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Practise la/so/mi</w:t>
            </w:r>
          </w:p>
          <w:p w14:paraId="1E2E435A" w14:textId="30F00D15" w:rsidR="00A2725D" w:rsidRPr="00261821" w:rsidRDefault="00A2725D" w:rsidP="00F8336C">
            <w:pPr>
              <w:pStyle w:val="ListParagraph"/>
              <w:numPr>
                <w:ilvl w:val="0"/>
                <w:numId w:val="10"/>
              </w:numPr>
              <w:contextualSpacing/>
              <w:rPr>
                <w:rFonts w:asciiTheme="minorHAnsi" w:hAnsiTheme="minorHAnsi" w:cstheme="minorHAnsi"/>
                <w:b/>
                <w:sz w:val="20"/>
                <w:szCs w:val="20"/>
              </w:rPr>
            </w:pPr>
            <w:r w:rsidRPr="00261821">
              <w:rPr>
                <w:rFonts w:asciiTheme="minorHAnsi" w:hAnsiTheme="minorHAnsi" w:cstheme="minorHAnsi"/>
                <w:b/>
                <w:sz w:val="20"/>
                <w:szCs w:val="20"/>
              </w:rPr>
              <w:t>Vocabulary – tempo</w:t>
            </w:r>
          </w:p>
          <w:p w14:paraId="1AED2973" w14:textId="77777777" w:rsidR="00A2725D" w:rsidRPr="00261821" w:rsidRDefault="00A2725D"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Explore varying the tempo</w:t>
            </w:r>
          </w:p>
          <w:p w14:paraId="1FE22950" w14:textId="77777777" w:rsidR="00A2725D" w:rsidRPr="00261821" w:rsidRDefault="00A2725D"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 xml:space="preserve">Prepare new rhythm </w:t>
            </w:r>
            <w:proofErr w:type="spellStart"/>
            <w:r w:rsidRPr="00261821">
              <w:rPr>
                <w:rFonts w:asciiTheme="minorHAnsi" w:hAnsiTheme="minorHAnsi" w:cstheme="minorHAnsi"/>
                <w:sz w:val="20"/>
                <w:szCs w:val="20"/>
              </w:rPr>
              <w:t>tika-tika</w:t>
            </w:r>
            <w:proofErr w:type="spellEnd"/>
            <w:r w:rsidRPr="00261821">
              <w:rPr>
                <w:rFonts w:asciiTheme="minorHAnsi" w:hAnsiTheme="minorHAnsi" w:cstheme="minorHAnsi"/>
                <w:sz w:val="20"/>
                <w:szCs w:val="20"/>
              </w:rPr>
              <w:t xml:space="preserve"> (semi quavers)</w:t>
            </w:r>
          </w:p>
          <w:p w14:paraId="7D98398D" w14:textId="6A03690E" w:rsidR="00A2725D" w:rsidRPr="00261821" w:rsidRDefault="00A2725D" w:rsidP="005734A5">
            <w:pPr>
              <w:contextualSpacing/>
              <w:rPr>
                <w:rFonts w:asciiTheme="minorHAnsi" w:hAnsiTheme="minorHAnsi" w:cstheme="minorHAnsi"/>
                <w:sz w:val="20"/>
                <w:szCs w:val="20"/>
              </w:rPr>
            </w:pPr>
          </w:p>
        </w:tc>
        <w:tc>
          <w:tcPr>
            <w:tcW w:w="4713" w:type="dxa"/>
            <w:shd w:val="clear" w:color="auto" w:fill="FFFFFF" w:themeFill="background1"/>
          </w:tcPr>
          <w:p w14:paraId="391DA628" w14:textId="77777777" w:rsidR="00F8336C" w:rsidRPr="00261821" w:rsidRDefault="00F8336C"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Tuneful singing – song repertoire</w:t>
            </w:r>
          </w:p>
          <w:p w14:paraId="7847A7CE" w14:textId="692E891B" w:rsidR="00D2398E" w:rsidRPr="00261821" w:rsidRDefault="00A2725D" w:rsidP="00F8336C">
            <w:pPr>
              <w:pStyle w:val="ListParagraph"/>
              <w:numPr>
                <w:ilvl w:val="0"/>
                <w:numId w:val="10"/>
              </w:numPr>
              <w:contextualSpacing/>
              <w:rPr>
                <w:rFonts w:asciiTheme="minorHAnsi" w:hAnsiTheme="minorHAnsi" w:cstheme="minorHAnsi"/>
                <w:b/>
                <w:sz w:val="20"/>
                <w:szCs w:val="20"/>
              </w:rPr>
            </w:pPr>
            <w:r w:rsidRPr="00261821">
              <w:rPr>
                <w:rFonts w:asciiTheme="minorHAnsi" w:hAnsiTheme="minorHAnsi" w:cstheme="minorHAnsi"/>
                <w:b/>
                <w:sz w:val="20"/>
                <w:szCs w:val="20"/>
              </w:rPr>
              <w:t>Vocabulary – dynamics</w:t>
            </w:r>
          </w:p>
          <w:p w14:paraId="5BF6D449" w14:textId="77777777" w:rsidR="00A2725D" w:rsidRPr="00261821" w:rsidRDefault="00A2725D"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 xml:space="preserve">Learn the </w:t>
            </w:r>
            <w:r w:rsidRPr="00261821">
              <w:rPr>
                <w:rFonts w:asciiTheme="minorHAnsi" w:hAnsiTheme="minorHAnsi" w:cstheme="minorHAnsi"/>
                <w:b/>
                <w:sz w:val="20"/>
                <w:szCs w:val="20"/>
              </w:rPr>
              <w:t>repeat sign</w:t>
            </w:r>
            <w:r w:rsidRPr="00261821">
              <w:rPr>
                <w:rFonts w:asciiTheme="minorHAnsi" w:hAnsiTheme="minorHAnsi" w:cstheme="minorHAnsi"/>
                <w:sz w:val="20"/>
                <w:szCs w:val="20"/>
              </w:rPr>
              <w:t xml:space="preserve"> for written notation</w:t>
            </w:r>
          </w:p>
          <w:p w14:paraId="5803E971" w14:textId="1590AE3B" w:rsidR="005734A5" w:rsidRPr="00261821" w:rsidRDefault="005734A5" w:rsidP="00F8336C">
            <w:pPr>
              <w:pStyle w:val="ListParagraph"/>
              <w:numPr>
                <w:ilvl w:val="0"/>
                <w:numId w:val="10"/>
              </w:numPr>
              <w:contextualSpacing/>
              <w:rPr>
                <w:rFonts w:asciiTheme="minorHAnsi" w:hAnsiTheme="minorHAnsi" w:cstheme="minorHAnsi"/>
                <w:sz w:val="20"/>
                <w:szCs w:val="20"/>
              </w:rPr>
            </w:pPr>
            <w:r w:rsidRPr="00261821">
              <w:rPr>
                <w:rFonts w:ascii="Calibri-Bold" w:eastAsiaTheme="minorHAnsi" w:hAnsi="Calibri-Bold" w:cs="Calibri-Bold"/>
                <w:bCs/>
                <w:sz w:val="20"/>
                <w:szCs w:val="20"/>
              </w:rPr>
              <w:t xml:space="preserve">Learn </w:t>
            </w:r>
            <w:r w:rsidRPr="00261821">
              <w:rPr>
                <w:rFonts w:ascii="Calibri-Bold" w:eastAsiaTheme="minorHAnsi" w:hAnsi="Calibri-Bold" w:cs="Calibri-Bold"/>
                <w:b/>
                <w:bCs/>
                <w:sz w:val="20"/>
                <w:szCs w:val="20"/>
              </w:rPr>
              <w:t xml:space="preserve">new rhythm name - </w:t>
            </w:r>
            <w:proofErr w:type="spellStart"/>
            <w:r w:rsidRPr="00261821">
              <w:rPr>
                <w:rFonts w:ascii="Calibri-BoldItalic" w:eastAsiaTheme="minorHAnsi" w:hAnsi="Calibri-BoldItalic" w:cs="Calibri-BoldItalic"/>
                <w:b/>
                <w:bCs/>
                <w:iCs/>
                <w:sz w:val="20"/>
                <w:szCs w:val="20"/>
              </w:rPr>
              <w:t>tika-tika</w:t>
            </w:r>
            <w:proofErr w:type="spellEnd"/>
          </w:p>
          <w:p w14:paraId="75029D06" w14:textId="425B493E" w:rsidR="00A2725D" w:rsidRPr="00261821" w:rsidRDefault="00A2725D"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 xml:space="preserve">Read and write </w:t>
            </w:r>
            <w:r w:rsidR="005734A5" w:rsidRPr="00261821">
              <w:rPr>
                <w:rFonts w:asciiTheme="minorHAnsi" w:hAnsiTheme="minorHAnsi" w:cstheme="minorHAnsi"/>
                <w:sz w:val="20"/>
                <w:szCs w:val="20"/>
              </w:rPr>
              <w:t>la/</w:t>
            </w:r>
            <w:r w:rsidRPr="00261821">
              <w:rPr>
                <w:rFonts w:asciiTheme="minorHAnsi" w:hAnsiTheme="minorHAnsi" w:cstheme="minorHAnsi"/>
                <w:sz w:val="20"/>
                <w:szCs w:val="20"/>
              </w:rPr>
              <w:t>so/mi pitches on 5-line stave</w:t>
            </w:r>
          </w:p>
          <w:p w14:paraId="3B47A30D" w14:textId="79976804" w:rsidR="00A2725D" w:rsidRPr="00261821" w:rsidRDefault="005734A5"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Sing</w:t>
            </w:r>
            <w:r w:rsidR="00A2725D" w:rsidRPr="00261821">
              <w:rPr>
                <w:rFonts w:asciiTheme="minorHAnsi" w:hAnsiTheme="minorHAnsi" w:cstheme="minorHAnsi"/>
                <w:sz w:val="20"/>
                <w:szCs w:val="20"/>
              </w:rPr>
              <w:t xml:space="preserve"> simple song</w:t>
            </w:r>
            <w:r w:rsidRPr="00261821">
              <w:rPr>
                <w:rFonts w:asciiTheme="minorHAnsi" w:hAnsiTheme="minorHAnsi" w:cstheme="minorHAnsi"/>
                <w:sz w:val="20"/>
                <w:szCs w:val="20"/>
              </w:rPr>
              <w:t>s</w:t>
            </w:r>
            <w:r w:rsidR="00A2725D" w:rsidRPr="00261821">
              <w:rPr>
                <w:rFonts w:asciiTheme="minorHAnsi" w:hAnsiTheme="minorHAnsi" w:cstheme="minorHAnsi"/>
                <w:sz w:val="20"/>
                <w:szCs w:val="20"/>
              </w:rPr>
              <w:t xml:space="preserve"> in canon </w:t>
            </w:r>
          </w:p>
          <w:p w14:paraId="38494E3B" w14:textId="28D3A319" w:rsidR="00A2725D" w:rsidRPr="00261821" w:rsidRDefault="00A2725D" w:rsidP="00F8336C">
            <w:pPr>
              <w:pStyle w:val="ListParagraph"/>
              <w:numPr>
                <w:ilvl w:val="0"/>
                <w:numId w:val="10"/>
              </w:numPr>
              <w:contextualSpacing/>
              <w:rPr>
                <w:rFonts w:asciiTheme="minorHAnsi" w:hAnsiTheme="minorHAnsi" w:cstheme="minorHAnsi"/>
                <w:b/>
                <w:sz w:val="20"/>
                <w:szCs w:val="20"/>
              </w:rPr>
            </w:pPr>
            <w:r w:rsidRPr="00261821">
              <w:rPr>
                <w:rFonts w:asciiTheme="minorHAnsi" w:hAnsiTheme="minorHAnsi" w:cstheme="minorHAnsi"/>
                <w:b/>
                <w:sz w:val="20"/>
                <w:szCs w:val="20"/>
              </w:rPr>
              <w:t>Vocabulary – canon</w:t>
            </w:r>
          </w:p>
          <w:p w14:paraId="75008B78" w14:textId="77777777" w:rsidR="00A2725D" w:rsidRPr="00261821" w:rsidRDefault="00A2725D"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Prepare the melodic pattern s–m–d;</w:t>
            </w:r>
          </w:p>
          <w:p w14:paraId="407E59B7" w14:textId="77777777" w:rsidR="00A2725D" w:rsidRPr="00261821" w:rsidRDefault="00A2725D"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 xml:space="preserve">Learn </w:t>
            </w:r>
            <w:r w:rsidRPr="00261821">
              <w:rPr>
                <w:rFonts w:asciiTheme="minorHAnsi" w:hAnsiTheme="minorHAnsi" w:cstheme="minorHAnsi"/>
                <w:b/>
                <w:sz w:val="20"/>
                <w:szCs w:val="20"/>
              </w:rPr>
              <w:t xml:space="preserve">do </w:t>
            </w:r>
            <w:proofErr w:type="spellStart"/>
            <w:r w:rsidRPr="00261821">
              <w:rPr>
                <w:rFonts w:asciiTheme="minorHAnsi" w:hAnsiTheme="minorHAnsi" w:cstheme="minorHAnsi"/>
                <w:b/>
                <w:sz w:val="20"/>
                <w:szCs w:val="20"/>
              </w:rPr>
              <w:t>solfa</w:t>
            </w:r>
            <w:proofErr w:type="spellEnd"/>
            <w:r w:rsidRPr="00261821">
              <w:rPr>
                <w:rFonts w:asciiTheme="minorHAnsi" w:hAnsiTheme="minorHAnsi" w:cstheme="minorHAnsi"/>
                <w:b/>
                <w:sz w:val="20"/>
                <w:szCs w:val="20"/>
              </w:rPr>
              <w:t xml:space="preserve"> name and </w:t>
            </w:r>
            <w:proofErr w:type="spellStart"/>
            <w:r w:rsidRPr="00261821">
              <w:rPr>
                <w:rFonts w:asciiTheme="minorHAnsi" w:hAnsiTheme="minorHAnsi" w:cstheme="minorHAnsi"/>
                <w:b/>
                <w:sz w:val="20"/>
                <w:szCs w:val="20"/>
              </w:rPr>
              <w:t>handsign</w:t>
            </w:r>
            <w:proofErr w:type="spellEnd"/>
            <w:r w:rsidRPr="00261821">
              <w:rPr>
                <w:rFonts w:asciiTheme="minorHAnsi" w:hAnsiTheme="minorHAnsi" w:cstheme="minorHAnsi"/>
                <w:b/>
                <w:sz w:val="20"/>
                <w:szCs w:val="20"/>
              </w:rPr>
              <w:t xml:space="preserve"> </w:t>
            </w:r>
            <w:r w:rsidRPr="00261821">
              <w:rPr>
                <w:rFonts w:asciiTheme="minorHAnsi" w:hAnsiTheme="minorHAnsi" w:cstheme="minorHAnsi"/>
                <w:sz w:val="20"/>
                <w:szCs w:val="20"/>
              </w:rPr>
              <w:t>and read and write from 5-line stave</w:t>
            </w:r>
          </w:p>
          <w:p w14:paraId="43159847" w14:textId="77777777" w:rsidR="005734A5" w:rsidRPr="00261821" w:rsidRDefault="005734A5"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Read, write and improvise with known elements</w:t>
            </w:r>
          </w:p>
          <w:p w14:paraId="1599C430" w14:textId="77777777" w:rsidR="005734A5" w:rsidRPr="00261821" w:rsidRDefault="005734A5"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Identify musical features from historical periods of classical music</w:t>
            </w:r>
          </w:p>
          <w:p w14:paraId="53E4D274" w14:textId="4384C291" w:rsidR="005734A5" w:rsidRPr="00261821" w:rsidRDefault="005734A5" w:rsidP="00F8336C">
            <w:pPr>
              <w:pStyle w:val="ListParagraph"/>
              <w:numPr>
                <w:ilvl w:val="0"/>
                <w:numId w:val="10"/>
              </w:numPr>
              <w:contextualSpacing/>
              <w:rPr>
                <w:rFonts w:asciiTheme="minorHAnsi" w:hAnsiTheme="minorHAnsi" w:cstheme="minorHAnsi"/>
                <w:sz w:val="20"/>
                <w:szCs w:val="20"/>
              </w:rPr>
            </w:pPr>
            <w:r w:rsidRPr="00261821">
              <w:rPr>
                <w:rFonts w:asciiTheme="minorHAnsi" w:hAnsiTheme="minorHAnsi" w:cstheme="minorHAnsi"/>
                <w:sz w:val="20"/>
                <w:szCs w:val="20"/>
              </w:rPr>
              <w:t>Identify orchestral instruments and their families</w:t>
            </w:r>
          </w:p>
        </w:tc>
      </w:tr>
    </w:tbl>
    <w:p w14:paraId="5FF1B875" w14:textId="2E7FC3F2" w:rsidR="00D2398E" w:rsidRDefault="00D2398E">
      <w:pPr>
        <w:pStyle w:val="BodyText"/>
        <w:spacing w:before="3"/>
        <w:rPr>
          <w:sz w:val="11"/>
        </w:rPr>
      </w:pPr>
    </w:p>
    <w:p w14:paraId="573E3805" w14:textId="77777777" w:rsidR="00D2398E" w:rsidRDefault="00D2398E">
      <w:pPr>
        <w:pStyle w:val="BodyText"/>
        <w:spacing w:before="3"/>
        <w:rPr>
          <w:sz w:val="11"/>
        </w:rPr>
      </w:pPr>
    </w:p>
    <w:p w14:paraId="08F7F7A7" w14:textId="77777777" w:rsidR="00D2398E" w:rsidRDefault="00D2398E">
      <w:pPr>
        <w:pStyle w:val="BodyText"/>
        <w:spacing w:before="3"/>
        <w:rPr>
          <w:sz w:val="11"/>
        </w:rPr>
      </w:pPr>
    </w:p>
    <w:p w14:paraId="2BE4815C" w14:textId="77777777" w:rsidR="00D2398E" w:rsidRDefault="00D2398E">
      <w:pPr>
        <w:pStyle w:val="BodyText"/>
        <w:spacing w:before="3"/>
        <w:rPr>
          <w:sz w:val="11"/>
        </w:rPr>
      </w:pPr>
    </w:p>
    <w:p w14:paraId="78436908" w14:textId="77777777" w:rsidR="00D2398E" w:rsidRDefault="00D2398E">
      <w:pPr>
        <w:pStyle w:val="BodyText"/>
        <w:spacing w:before="3"/>
        <w:rPr>
          <w:sz w:val="11"/>
        </w:rPr>
      </w:pPr>
    </w:p>
    <w:p w14:paraId="4D21441A" w14:textId="77777777" w:rsidR="00D2398E" w:rsidRDefault="00D2398E">
      <w:pPr>
        <w:pStyle w:val="BodyText"/>
        <w:spacing w:before="3"/>
        <w:rPr>
          <w:sz w:val="11"/>
        </w:rPr>
      </w:pPr>
    </w:p>
    <w:p w14:paraId="103E7E61" w14:textId="77777777" w:rsidR="00D2398E" w:rsidRDefault="00D2398E">
      <w:pPr>
        <w:pStyle w:val="BodyText"/>
        <w:spacing w:before="3"/>
        <w:rPr>
          <w:sz w:val="11"/>
        </w:rPr>
      </w:pPr>
    </w:p>
    <w:p w14:paraId="4882F60D" w14:textId="77777777" w:rsidR="00D2398E" w:rsidRDefault="00D2398E">
      <w:pPr>
        <w:pStyle w:val="BodyText"/>
        <w:spacing w:before="3"/>
        <w:rPr>
          <w:sz w:val="11"/>
        </w:rPr>
      </w:pPr>
    </w:p>
    <w:p w14:paraId="63262E02" w14:textId="77777777" w:rsidR="00D2398E" w:rsidRDefault="00D2398E">
      <w:pPr>
        <w:pStyle w:val="BodyText"/>
        <w:spacing w:before="3"/>
        <w:rPr>
          <w:sz w:val="11"/>
        </w:rPr>
      </w:pPr>
    </w:p>
    <w:p w14:paraId="4ABFE209" w14:textId="77777777" w:rsidR="00D2398E" w:rsidRDefault="00D2398E">
      <w:pPr>
        <w:pStyle w:val="BodyText"/>
        <w:spacing w:before="3"/>
        <w:rPr>
          <w:sz w:val="11"/>
        </w:rPr>
      </w:pPr>
    </w:p>
    <w:p w14:paraId="3E4F4EE8" w14:textId="77777777" w:rsidR="00D2398E" w:rsidRDefault="00D2398E">
      <w:pPr>
        <w:pStyle w:val="BodyText"/>
        <w:spacing w:before="3"/>
        <w:rPr>
          <w:sz w:val="11"/>
        </w:rPr>
      </w:pPr>
    </w:p>
    <w:p w14:paraId="0392F9BE" w14:textId="77777777" w:rsidR="00D2398E" w:rsidRDefault="00D2398E">
      <w:pPr>
        <w:pStyle w:val="BodyText"/>
        <w:spacing w:before="3"/>
        <w:rPr>
          <w:sz w:val="11"/>
        </w:rPr>
      </w:pPr>
    </w:p>
    <w:p w14:paraId="3883B13C" w14:textId="77777777" w:rsidR="00D2398E" w:rsidRDefault="00D2398E">
      <w:pPr>
        <w:pStyle w:val="BodyText"/>
        <w:spacing w:before="3"/>
        <w:rPr>
          <w:sz w:val="11"/>
        </w:rPr>
      </w:pPr>
    </w:p>
    <w:p w14:paraId="2F332204" w14:textId="77777777" w:rsidR="00D2398E" w:rsidRDefault="00D2398E">
      <w:pPr>
        <w:pStyle w:val="BodyText"/>
        <w:spacing w:before="3"/>
        <w:rPr>
          <w:sz w:val="11"/>
        </w:rPr>
      </w:pPr>
    </w:p>
    <w:p w14:paraId="57ACB769" w14:textId="77777777" w:rsidR="00D2398E" w:rsidRDefault="00D2398E">
      <w:pPr>
        <w:pStyle w:val="BodyText"/>
        <w:spacing w:before="3"/>
        <w:rPr>
          <w:sz w:val="11"/>
        </w:rPr>
      </w:pPr>
    </w:p>
    <w:p w14:paraId="18052DAF" w14:textId="77777777" w:rsidR="00D2398E" w:rsidRDefault="00D2398E">
      <w:pPr>
        <w:pStyle w:val="BodyText"/>
        <w:spacing w:before="3"/>
        <w:rPr>
          <w:sz w:val="11"/>
        </w:rPr>
      </w:pPr>
    </w:p>
    <w:p w14:paraId="19B653B1" w14:textId="77777777" w:rsidR="00D2398E" w:rsidRDefault="00D2398E">
      <w:pPr>
        <w:pStyle w:val="BodyText"/>
        <w:spacing w:before="3"/>
        <w:rPr>
          <w:sz w:val="11"/>
        </w:rPr>
      </w:pPr>
    </w:p>
    <w:p w14:paraId="02B55ADC" w14:textId="77777777" w:rsidR="00D2398E" w:rsidRDefault="00D2398E">
      <w:pPr>
        <w:pStyle w:val="BodyText"/>
        <w:spacing w:before="3"/>
        <w:rPr>
          <w:sz w:val="11"/>
        </w:rPr>
      </w:pPr>
    </w:p>
    <w:p w14:paraId="026B6E30" w14:textId="77777777" w:rsidR="00D2398E" w:rsidRDefault="00D2398E">
      <w:pPr>
        <w:pStyle w:val="BodyText"/>
        <w:spacing w:before="3"/>
        <w:rPr>
          <w:sz w:val="11"/>
        </w:rPr>
      </w:pPr>
    </w:p>
    <w:p w14:paraId="761013A0" w14:textId="77777777" w:rsidR="00263FDB" w:rsidRDefault="00263FDB">
      <w:pPr>
        <w:pStyle w:val="BodyText"/>
        <w:spacing w:before="2"/>
        <w:rPr>
          <w:sz w:val="2"/>
        </w:rPr>
      </w:pPr>
    </w:p>
    <w:p w14:paraId="42BFB485" w14:textId="77777777" w:rsidR="00263FDB" w:rsidRDefault="00263FDB">
      <w:pPr>
        <w:rPr>
          <w:sz w:val="2"/>
          <w:szCs w:val="2"/>
        </w:rPr>
        <w:sectPr w:rsidR="00263FDB">
          <w:pgSz w:w="16840" w:h="11910" w:orient="landscape"/>
          <w:pgMar w:top="600" w:right="400" w:bottom="280" w:left="460" w:header="720" w:footer="720" w:gutter="0"/>
          <w:cols w:space="720"/>
        </w:sectPr>
      </w:pPr>
    </w:p>
    <w:p w14:paraId="4F7D2B8E" w14:textId="77777777" w:rsidR="00263FDB" w:rsidRDefault="00801370">
      <w:pPr>
        <w:pStyle w:val="BodyText"/>
        <w:ind w:left="171"/>
        <w:rPr>
          <w:sz w:val="20"/>
        </w:rPr>
      </w:pPr>
      <w:r>
        <w:rPr>
          <w:noProof/>
          <w:sz w:val="20"/>
          <w:lang w:val="en-GB" w:eastAsia="en-GB"/>
        </w:rPr>
        <w:lastRenderedPageBreak/>
        <mc:AlternateContent>
          <mc:Choice Requires="wpg">
            <w:drawing>
              <wp:inline distT="0" distB="0" distL="0" distR="0" wp14:anchorId="10C455B0" wp14:editId="53FC8B91">
                <wp:extent cx="9892030" cy="28956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31" name="Graphic 31"/>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32" name="Textbox 32"/>
                        <wps:cNvSpPr txBox="1"/>
                        <wps:spPr>
                          <a:xfrm>
                            <a:off x="0" y="0"/>
                            <a:ext cx="9892030" cy="289560"/>
                          </a:xfrm>
                          <a:prstGeom prst="rect">
                            <a:avLst/>
                          </a:prstGeom>
                          <a:solidFill>
                            <a:schemeClr val="accent3">
                              <a:lumMod val="50000"/>
                            </a:schemeClr>
                          </a:solidFill>
                        </wps:spPr>
                        <wps:txbx>
                          <w:txbxContent>
                            <w:p w14:paraId="2E2B91A0" w14:textId="77777777" w:rsidR="00F8336C" w:rsidRDefault="00F8336C">
                              <w:pPr>
                                <w:spacing w:before="59"/>
                                <w:ind w:left="88"/>
                                <w:rPr>
                                  <w:b/>
                                  <w:sz w:val="24"/>
                                </w:rPr>
                              </w:pPr>
                              <w:r>
                                <w:rPr>
                                  <w:b/>
                                  <w:color w:val="FFFFFF"/>
                                  <w:spacing w:val="12"/>
                                  <w:sz w:val="24"/>
                                </w:rPr>
                                <w:t>INCLUSION</w:t>
                              </w:r>
                              <w:r>
                                <w:rPr>
                                  <w:b/>
                                  <w:color w:val="FFFFFF"/>
                                  <w:spacing w:val="37"/>
                                  <w:sz w:val="24"/>
                                </w:rPr>
                                <w:t xml:space="preserve"> </w:t>
                              </w:r>
                              <w:r>
                                <w:rPr>
                                  <w:b/>
                                  <w:color w:val="FFFFFF"/>
                                  <w:sz w:val="24"/>
                                </w:rPr>
                                <w:t>OF</w:t>
                              </w:r>
                              <w:r>
                                <w:rPr>
                                  <w:b/>
                                  <w:color w:val="FFFFFF"/>
                                  <w:spacing w:val="40"/>
                                  <w:sz w:val="24"/>
                                </w:rPr>
                                <w:t xml:space="preserve"> </w:t>
                              </w:r>
                              <w:r>
                                <w:rPr>
                                  <w:b/>
                                  <w:color w:val="FFFFFF"/>
                                  <w:sz w:val="24"/>
                                </w:rPr>
                                <w:t>ALL</w:t>
                              </w:r>
                              <w:r>
                                <w:rPr>
                                  <w:b/>
                                  <w:color w:val="FFFFFF"/>
                                  <w:spacing w:val="42"/>
                                  <w:sz w:val="24"/>
                                </w:rPr>
                                <w:t xml:space="preserve"> </w:t>
                              </w:r>
                              <w:r>
                                <w:rPr>
                                  <w:b/>
                                  <w:color w:val="FFFFFF"/>
                                  <w:spacing w:val="12"/>
                                  <w:sz w:val="24"/>
                                </w:rPr>
                                <w:t>PUPILS</w:t>
                              </w:r>
                              <w:r>
                                <w:rPr>
                                  <w:b/>
                                  <w:color w:val="FFFFFF"/>
                                  <w:spacing w:val="39"/>
                                  <w:sz w:val="24"/>
                                </w:rPr>
                                <w:t xml:space="preserve"> </w:t>
                              </w:r>
                              <w:r>
                                <w:rPr>
                                  <w:b/>
                                  <w:color w:val="FFFFFF"/>
                                  <w:sz w:val="24"/>
                                </w:rPr>
                                <w:t>IN</w:t>
                              </w:r>
                              <w:r>
                                <w:rPr>
                                  <w:b/>
                                  <w:color w:val="FFFFFF"/>
                                  <w:spacing w:val="40"/>
                                  <w:sz w:val="24"/>
                                </w:rPr>
                                <w:t xml:space="preserve"> </w:t>
                              </w:r>
                              <w:r>
                                <w:rPr>
                                  <w:b/>
                                  <w:color w:val="FFFFFF"/>
                                  <w:spacing w:val="11"/>
                                  <w:sz w:val="24"/>
                                </w:rPr>
                                <w:t>MUSIC</w:t>
                              </w:r>
                              <w:r>
                                <w:rPr>
                                  <w:b/>
                                  <w:color w:val="FFFFFF"/>
                                  <w:spacing w:val="45"/>
                                  <w:sz w:val="24"/>
                                </w:rPr>
                                <w:t xml:space="preserve"> </w:t>
                              </w:r>
                              <w:r>
                                <w:rPr>
                                  <w:b/>
                                  <w:color w:val="FFFFFF"/>
                                  <w:spacing w:val="8"/>
                                  <w:sz w:val="24"/>
                                </w:rPr>
                                <w:t>LESSONS</w:t>
                              </w:r>
                            </w:p>
                          </w:txbxContent>
                        </wps:txbx>
                        <wps:bodyPr wrap="square" lIns="0" tIns="0" rIns="0" bIns="0" rtlCol="0">
                          <a:noAutofit/>
                        </wps:bodyPr>
                      </wps:wsp>
                    </wpg:wgp>
                  </a:graphicData>
                </a:graphic>
              </wp:inline>
            </w:drawing>
          </mc:Choice>
          <mc:Fallback>
            <w:pict>
              <v:group w14:anchorId="10C455B0" id="Group 30" o:spid="_x0000_s1044"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">
                <v:shape id="Graphic 31" o:spid="_x0000_s1045"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" path="m9892030,38112r-38100,l38100,38112,,38112,,251460r,38100l38100,289560r9815830,l9892030,289560r,-38100l9892030,38112xem9892030,r-38100,l38100,,,,,38100r38100,l9853930,38100r38100,l9892030,xe" fillcolor="#5b9bd4" stroked="f">
                  <v:path arrowok="t"/>
                </v:shape>
                <v:shape id="Textbox 32" o:spid="_x0000_s1046"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" fillcolor="#4e6128 [1606]" stroked="f">
                  <v:textbox inset="0,0,0,0">
                    <w:txbxContent>
                      <w:p w14:paraId="2E2B91A0" w14:textId="77777777" w:rsidR="00F8336C" w:rsidRDefault="00F8336C">
                        <w:pPr>
                          <w:spacing w:before="59"/>
                          <w:ind w:left="88"/>
                          <w:rPr>
                            <w:b/>
                            <w:sz w:val="24"/>
                          </w:rPr>
                        </w:pPr>
                        <w:r>
                          <w:rPr>
                            <w:b/>
                            <w:color w:val="FFFFFF"/>
                            <w:spacing w:val="12"/>
                            <w:sz w:val="24"/>
                          </w:rPr>
                          <w:t>INCLUSION</w:t>
                        </w:r>
                        <w:r>
                          <w:rPr>
                            <w:b/>
                            <w:color w:val="FFFFFF"/>
                            <w:spacing w:val="37"/>
                            <w:sz w:val="24"/>
                          </w:rPr>
                          <w:t xml:space="preserve"> </w:t>
                        </w:r>
                        <w:r>
                          <w:rPr>
                            <w:b/>
                            <w:color w:val="FFFFFF"/>
                            <w:sz w:val="24"/>
                          </w:rPr>
                          <w:t>OF</w:t>
                        </w:r>
                        <w:r>
                          <w:rPr>
                            <w:b/>
                            <w:color w:val="FFFFFF"/>
                            <w:spacing w:val="40"/>
                            <w:sz w:val="24"/>
                          </w:rPr>
                          <w:t xml:space="preserve"> </w:t>
                        </w:r>
                        <w:r>
                          <w:rPr>
                            <w:b/>
                            <w:color w:val="FFFFFF"/>
                            <w:sz w:val="24"/>
                          </w:rPr>
                          <w:t>ALL</w:t>
                        </w:r>
                        <w:r>
                          <w:rPr>
                            <w:b/>
                            <w:color w:val="FFFFFF"/>
                            <w:spacing w:val="42"/>
                            <w:sz w:val="24"/>
                          </w:rPr>
                          <w:t xml:space="preserve"> </w:t>
                        </w:r>
                        <w:r>
                          <w:rPr>
                            <w:b/>
                            <w:color w:val="FFFFFF"/>
                            <w:spacing w:val="12"/>
                            <w:sz w:val="24"/>
                          </w:rPr>
                          <w:t>PUPILS</w:t>
                        </w:r>
                        <w:r>
                          <w:rPr>
                            <w:b/>
                            <w:color w:val="FFFFFF"/>
                            <w:spacing w:val="39"/>
                            <w:sz w:val="24"/>
                          </w:rPr>
                          <w:t xml:space="preserve"> </w:t>
                        </w:r>
                        <w:r>
                          <w:rPr>
                            <w:b/>
                            <w:color w:val="FFFFFF"/>
                            <w:sz w:val="24"/>
                          </w:rPr>
                          <w:t>IN</w:t>
                        </w:r>
                        <w:r>
                          <w:rPr>
                            <w:b/>
                            <w:color w:val="FFFFFF"/>
                            <w:spacing w:val="40"/>
                            <w:sz w:val="24"/>
                          </w:rPr>
                          <w:t xml:space="preserve"> </w:t>
                        </w:r>
                        <w:r>
                          <w:rPr>
                            <w:b/>
                            <w:color w:val="FFFFFF"/>
                            <w:spacing w:val="11"/>
                            <w:sz w:val="24"/>
                          </w:rPr>
                          <w:t>MUSIC</w:t>
                        </w:r>
                        <w:r>
                          <w:rPr>
                            <w:b/>
                            <w:color w:val="FFFFFF"/>
                            <w:spacing w:val="45"/>
                            <w:sz w:val="24"/>
                          </w:rPr>
                          <w:t xml:space="preserve"> </w:t>
                        </w:r>
                        <w:r>
                          <w:rPr>
                            <w:b/>
                            <w:color w:val="FFFFFF"/>
                            <w:spacing w:val="8"/>
                            <w:sz w:val="24"/>
                          </w:rPr>
                          <w:t>LESSONS</w:t>
                        </w:r>
                      </w:p>
                    </w:txbxContent>
                  </v:textbox>
                </v:shape>
                <w10:anchorlock/>
              </v:group>
            </w:pict>
          </mc:Fallback>
        </mc:AlternateContent>
      </w:r>
    </w:p>
    <w:p w14:paraId="0FFCCD3E" w14:textId="77777777" w:rsidR="00263FDB" w:rsidRDefault="00263FDB">
      <w:pPr>
        <w:pStyle w:val="BodyText"/>
        <w:spacing w:before="8"/>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4"/>
        <w:gridCol w:w="3934"/>
        <w:gridCol w:w="3934"/>
        <w:gridCol w:w="3934"/>
      </w:tblGrid>
      <w:tr w:rsidR="00263FDB" w14:paraId="1B0ED6EB" w14:textId="77777777">
        <w:trPr>
          <w:trHeight w:val="609"/>
        </w:trPr>
        <w:tc>
          <w:tcPr>
            <w:tcW w:w="3934" w:type="dxa"/>
          </w:tcPr>
          <w:p w14:paraId="705A7127" w14:textId="77777777" w:rsidR="00263FDB" w:rsidRDefault="00801370">
            <w:pPr>
              <w:pStyle w:val="TableParagraph"/>
              <w:spacing w:before="100"/>
              <w:ind w:left="1293"/>
              <w:jc w:val="left"/>
              <w:rPr>
                <w:rFonts w:ascii="Calibri"/>
                <w:b/>
              </w:rPr>
            </w:pPr>
            <w:r>
              <w:rPr>
                <w:rFonts w:ascii="Calibri"/>
                <w:b/>
              </w:rPr>
              <w:t>Pupil</w:t>
            </w:r>
            <w:r>
              <w:rPr>
                <w:rFonts w:ascii="Calibri"/>
                <w:b/>
                <w:spacing w:val="-2"/>
              </w:rPr>
              <w:t xml:space="preserve"> Premium</w:t>
            </w:r>
          </w:p>
        </w:tc>
        <w:tc>
          <w:tcPr>
            <w:tcW w:w="3934" w:type="dxa"/>
          </w:tcPr>
          <w:p w14:paraId="58B3D6C2" w14:textId="77777777" w:rsidR="00263FDB" w:rsidRDefault="00801370">
            <w:pPr>
              <w:pStyle w:val="TableParagraph"/>
              <w:spacing w:before="100"/>
              <w:ind w:left="1473" w:right="1463"/>
              <w:rPr>
                <w:rFonts w:ascii="Calibri"/>
                <w:b/>
              </w:rPr>
            </w:pPr>
            <w:r>
              <w:rPr>
                <w:rFonts w:ascii="Calibri"/>
                <w:b/>
                <w:spacing w:val="-4"/>
              </w:rPr>
              <w:t>SEND</w:t>
            </w:r>
          </w:p>
        </w:tc>
        <w:tc>
          <w:tcPr>
            <w:tcW w:w="3934" w:type="dxa"/>
          </w:tcPr>
          <w:p w14:paraId="0642B868" w14:textId="77777777" w:rsidR="00263FDB" w:rsidRDefault="00801370">
            <w:pPr>
              <w:pStyle w:val="TableParagraph"/>
              <w:spacing w:before="100"/>
              <w:ind w:left="1474" w:right="1462"/>
              <w:rPr>
                <w:rFonts w:ascii="Calibri"/>
                <w:b/>
              </w:rPr>
            </w:pPr>
            <w:r>
              <w:rPr>
                <w:rFonts w:ascii="Calibri"/>
                <w:b/>
                <w:spacing w:val="-5"/>
              </w:rPr>
              <w:t>EAL</w:t>
            </w:r>
          </w:p>
        </w:tc>
        <w:tc>
          <w:tcPr>
            <w:tcW w:w="3934" w:type="dxa"/>
          </w:tcPr>
          <w:p w14:paraId="48A91EC9" w14:textId="77777777" w:rsidR="00263FDB" w:rsidRDefault="00801370">
            <w:pPr>
              <w:pStyle w:val="TableParagraph"/>
              <w:spacing w:before="100"/>
              <w:ind w:left="1474" w:right="1463"/>
              <w:rPr>
                <w:rFonts w:ascii="Calibri"/>
                <w:b/>
              </w:rPr>
            </w:pPr>
            <w:r>
              <w:rPr>
                <w:rFonts w:ascii="Calibri"/>
                <w:b/>
              </w:rPr>
              <w:t>More</w:t>
            </w:r>
            <w:r>
              <w:rPr>
                <w:rFonts w:ascii="Calibri"/>
                <w:b/>
                <w:spacing w:val="-4"/>
              </w:rPr>
              <w:t xml:space="preserve"> Able</w:t>
            </w:r>
          </w:p>
        </w:tc>
      </w:tr>
      <w:tr w:rsidR="00263FDB" w14:paraId="2AAA603C" w14:textId="77777777">
        <w:trPr>
          <w:trHeight w:val="8914"/>
        </w:trPr>
        <w:tc>
          <w:tcPr>
            <w:tcW w:w="3934" w:type="dxa"/>
          </w:tcPr>
          <w:p w14:paraId="2357BD4E" w14:textId="77777777" w:rsidR="00263FDB" w:rsidRDefault="00801370">
            <w:pPr>
              <w:pStyle w:val="TableParagraph"/>
              <w:spacing w:before="99"/>
              <w:ind w:right="169"/>
              <w:jc w:val="left"/>
              <w:rPr>
                <w:rFonts w:ascii="Calibri" w:hAnsi="Calibri"/>
                <w:sz w:val="20"/>
              </w:rPr>
            </w:pPr>
            <w:r>
              <w:rPr>
                <w:rFonts w:ascii="Calibri" w:hAnsi="Calibri"/>
                <w:sz w:val="20"/>
              </w:rPr>
              <w:t>Assumptions are not made about pupils’ prior experiences.</w:t>
            </w:r>
            <w:r>
              <w:rPr>
                <w:rFonts w:ascii="Calibri" w:hAnsi="Calibri"/>
                <w:spacing w:val="40"/>
                <w:sz w:val="20"/>
              </w:rPr>
              <w:t xml:space="preserve"> </w:t>
            </w:r>
            <w:r>
              <w:rPr>
                <w:rFonts w:ascii="Calibri" w:hAnsi="Calibri"/>
                <w:sz w:val="20"/>
              </w:rPr>
              <w:t>Online resources and books are used to enhance pupils’ knowledge, skills and experiences if appropriate,</w:t>
            </w:r>
            <w:r>
              <w:rPr>
                <w:rFonts w:ascii="Calibri" w:hAnsi="Calibri"/>
                <w:spacing w:val="-9"/>
                <w:sz w:val="20"/>
              </w:rPr>
              <w:t xml:space="preserve"> </w:t>
            </w:r>
            <w:r>
              <w:rPr>
                <w:rFonts w:ascii="Calibri" w:hAnsi="Calibri"/>
                <w:sz w:val="20"/>
              </w:rPr>
              <w:t>e.g.</w:t>
            </w:r>
            <w:r>
              <w:rPr>
                <w:rFonts w:ascii="Calibri" w:hAnsi="Calibri"/>
                <w:spacing w:val="-9"/>
                <w:sz w:val="20"/>
              </w:rPr>
              <w:t xml:space="preserve"> </w:t>
            </w:r>
            <w:r>
              <w:rPr>
                <w:rFonts w:ascii="Calibri" w:hAnsi="Calibri"/>
                <w:sz w:val="20"/>
              </w:rPr>
              <w:t>watch</w:t>
            </w:r>
            <w:r>
              <w:rPr>
                <w:rFonts w:ascii="Calibri" w:hAnsi="Calibri"/>
                <w:spacing w:val="-9"/>
                <w:sz w:val="20"/>
              </w:rPr>
              <w:t xml:space="preserve"> </w:t>
            </w:r>
            <w:r>
              <w:rPr>
                <w:rFonts w:ascii="Calibri" w:hAnsi="Calibri"/>
                <w:sz w:val="20"/>
              </w:rPr>
              <w:t>an</w:t>
            </w:r>
            <w:r>
              <w:rPr>
                <w:rFonts w:ascii="Calibri" w:hAnsi="Calibri"/>
                <w:spacing w:val="-9"/>
                <w:sz w:val="20"/>
              </w:rPr>
              <w:t xml:space="preserve"> </w:t>
            </w:r>
            <w:r>
              <w:rPr>
                <w:rFonts w:ascii="Calibri" w:hAnsi="Calibri"/>
                <w:sz w:val="20"/>
              </w:rPr>
              <w:t>orchestra</w:t>
            </w:r>
            <w:r>
              <w:rPr>
                <w:rFonts w:ascii="Calibri" w:hAnsi="Calibri"/>
                <w:spacing w:val="-9"/>
                <w:sz w:val="20"/>
              </w:rPr>
              <w:t xml:space="preserve"> </w:t>
            </w:r>
            <w:r>
              <w:rPr>
                <w:rFonts w:ascii="Calibri" w:hAnsi="Calibri"/>
                <w:sz w:val="20"/>
              </w:rPr>
              <w:t>playing or a recording of live music.</w:t>
            </w:r>
          </w:p>
          <w:p w14:paraId="78061B32" w14:textId="77777777" w:rsidR="00263FDB" w:rsidRDefault="00801370">
            <w:pPr>
              <w:pStyle w:val="TableParagraph"/>
              <w:spacing w:before="100"/>
              <w:jc w:val="left"/>
              <w:rPr>
                <w:rFonts w:ascii="Calibri" w:hAnsi="Calibri"/>
                <w:sz w:val="20"/>
              </w:rPr>
            </w:pPr>
            <w:r>
              <w:rPr>
                <w:rFonts w:ascii="Calibri" w:hAnsi="Calibri"/>
                <w:sz w:val="20"/>
              </w:rPr>
              <w:t>Pupils’</w:t>
            </w:r>
            <w:r>
              <w:rPr>
                <w:rFonts w:ascii="Calibri" w:hAnsi="Calibri"/>
                <w:spacing w:val="-7"/>
                <w:sz w:val="20"/>
              </w:rPr>
              <w:t xml:space="preserve"> </w:t>
            </w:r>
            <w:r>
              <w:rPr>
                <w:rFonts w:ascii="Calibri" w:hAnsi="Calibri"/>
                <w:sz w:val="20"/>
              </w:rPr>
              <w:t>oracy</w:t>
            </w:r>
            <w:r>
              <w:rPr>
                <w:rFonts w:ascii="Calibri" w:hAnsi="Calibri"/>
                <w:spacing w:val="-7"/>
                <w:sz w:val="20"/>
              </w:rPr>
              <w:t xml:space="preserve"> </w:t>
            </w:r>
            <w:r>
              <w:rPr>
                <w:rFonts w:ascii="Calibri" w:hAnsi="Calibri"/>
                <w:sz w:val="20"/>
              </w:rPr>
              <w:t>skills</w:t>
            </w:r>
            <w:r>
              <w:rPr>
                <w:rFonts w:ascii="Calibri" w:hAnsi="Calibri"/>
                <w:spacing w:val="-9"/>
                <w:sz w:val="20"/>
              </w:rPr>
              <w:t xml:space="preserve"> </w:t>
            </w:r>
            <w:r>
              <w:rPr>
                <w:rFonts w:ascii="Calibri" w:hAnsi="Calibri"/>
                <w:sz w:val="20"/>
              </w:rPr>
              <w:t>are</w:t>
            </w:r>
            <w:r>
              <w:rPr>
                <w:rFonts w:ascii="Calibri" w:hAnsi="Calibri"/>
                <w:spacing w:val="-8"/>
                <w:sz w:val="20"/>
              </w:rPr>
              <w:t xml:space="preserve"> </w:t>
            </w:r>
            <w:r>
              <w:rPr>
                <w:rFonts w:ascii="Calibri" w:hAnsi="Calibri"/>
                <w:sz w:val="20"/>
              </w:rPr>
              <w:t>monitored</w:t>
            </w:r>
            <w:r>
              <w:rPr>
                <w:rFonts w:ascii="Calibri" w:hAnsi="Calibri"/>
                <w:spacing w:val="-7"/>
                <w:sz w:val="20"/>
              </w:rPr>
              <w:t xml:space="preserve"> </w:t>
            </w:r>
            <w:r>
              <w:rPr>
                <w:rFonts w:ascii="Calibri" w:hAnsi="Calibri"/>
                <w:sz w:val="20"/>
              </w:rPr>
              <w:t>to</w:t>
            </w:r>
            <w:r>
              <w:rPr>
                <w:rFonts w:ascii="Calibri" w:hAnsi="Calibri"/>
                <w:spacing w:val="-7"/>
                <w:sz w:val="20"/>
              </w:rPr>
              <w:t xml:space="preserve"> </w:t>
            </w:r>
            <w:r>
              <w:rPr>
                <w:rFonts w:ascii="Calibri" w:hAnsi="Calibri"/>
                <w:sz w:val="20"/>
              </w:rPr>
              <w:t>support vocabulary acquisition.</w:t>
            </w:r>
            <w:r>
              <w:rPr>
                <w:rFonts w:ascii="Calibri" w:hAnsi="Calibri"/>
                <w:spacing w:val="40"/>
                <w:sz w:val="20"/>
              </w:rPr>
              <w:t xml:space="preserve"> </w:t>
            </w:r>
            <w:r>
              <w:rPr>
                <w:rFonts w:ascii="Calibri" w:hAnsi="Calibri"/>
                <w:sz w:val="20"/>
              </w:rPr>
              <w:t>Pre-teaching of vocabulary is used where necessary.</w:t>
            </w:r>
          </w:p>
          <w:p w14:paraId="1D4E4068" w14:textId="77777777" w:rsidR="00263FDB" w:rsidRDefault="00801370">
            <w:pPr>
              <w:pStyle w:val="TableParagraph"/>
              <w:spacing w:before="101"/>
              <w:jc w:val="left"/>
              <w:rPr>
                <w:rFonts w:ascii="Calibri"/>
                <w:sz w:val="20"/>
              </w:rPr>
            </w:pPr>
            <w:r>
              <w:rPr>
                <w:rFonts w:ascii="Calibri"/>
                <w:sz w:val="20"/>
              </w:rPr>
              <w:t>Pupils</w:t>
            </w:r>
            <w:r>
              <w:rPr>
                <w:rFonts w:ascii="Calibri"/>
                <w:spacing w:val="-10"/>
                <w:sz w:val="20"/>
              </w:rPr>
              <w:t xml:space="preserve"> </w:t>
            </w:r>
            <w:r>
              <w:rPr>
                <w:rFonts w:ascii="Calibri"/>
                <w:sz w:val="20"/>
              </w:rPr>
              <w:t>are</w:t>
            </w:r>
            <w:r>
              <w:rPr>
                <w:rFonts w:ascii="Calibri"/>
                <w:spacing w:val="-9"/>
                <w:sz w:val="20"/>
              </w:rPr>
              <w:t xml:space="preserve"> </w:t>
            </w:r>
            <w:r>
              <w:rPr>
                <w:rFonts w:ascii="Calibri"/>
                <w:sz w:val="20"/>
              </w:rPr>
              <w:t>encouraged</w:t>
            </w:r>
            <w:r>
              <w:rPr>
                <w:rFonts w:ascii="Calibri"/>
                <w:spacing w:val="-8"/>
                <w:sz w:val="20"/>
              </w:rPr>
              <w:t xml:space="preserve"> </w:t>
            </w:r>
            <w:r>
              <w:rPr>
                <w:rFonts w:ascii="Calibri"/>
                <w:sz w:val="20"/>
              </w:rPr>
              <w:t>to</w:t>
            </w:r>
            <w:r>
              <w:rPr>
                <w:rFonts w:ascii="Calibri"/>
                <w:spacing w:val="-8"/>
                <w:sz w:val="20"/>
              </w:rPr>
              <w:t xml:space="preserve"> </w:t>
            </w:r>
            <w:r>
              <w:rPr>
                <w:rFonts w:ascii="Calibri"/>
                <w:sz w:val="20"/>
              </w:rPr>
              <w:t>participate</w:t>
            </w:r>
            <w:r>
              <w:rPr>
                <w:rFonts w:ascii="Calibri"/>
                <w:spacing w:val="-9"/>
                <w:sz w:val="20"/>
              </w:rPr>
              <w:t xml:space="preserve"> </w:t>
            </w:r>
            <w:r>
              <w:rPr>
                <w:rFonts w:ascii="Calibri"/>
                <w:sz w:val="20"/>
              </w:rPr>
              <w:t>in collaborative learning experiences.</w:t>
            </w:r>
          </w:p>
          <w:p w14:paraId="5E099758" w14:textId="77777777" w:rsidR="00263FDB" w:rsidRDefault="00801370">
            <w:pPr>
              <w:pStyle w:val="TableParagraph"/>
              <w:spacing w:before="100"/>
              <w:ind w:right="169"/>
              <w:jc w:val="left"/>
              <w:rPr>
                <w:rFonts w:ascii="Calibri"/>
                <w:sz w:val="20"/>
              </w:rPr>
            </w:pPr>
            <w:r>
              <w:rPr>
                <w:rFonts w:ascii="Calibri"/>
                <w:sz w:val="20"/>
              </w:rPr>
              <w:t>Resources and equipment are provided for pupils to complete home learning or homework tasks if required.</w:t>
            </w:r>
            <w:r>
              <w:rPr>
                <w:rFonts w:ascii="Calibri"/>
                <w:spacing w:val="40"/>
                <w:sz w:val="20"/>
              </w:rPr>
              <w:t xml:space="preserve"> </w:t>
            </w:r>
            <w:r>
              <w:rPr>
                <w:rFonts w:ascii="Calibri"/>
                <w:sz w:val="20"/>
              </w:rPr>
              <w:t>Pupils in KS2 have</w:t>
            </w:r>
            <w:r>
              <w:rPr>
                <w:rFonts w:ascii="Calibri"/>
                <w:spacing w:val="-9"/>
                <w:sz w:val="20"/>
              </w:rPr>
              <w:t xml:space="preserve"> </w:t>
            </w:r>
            <w:r>
              <w:rPr>
                <w:rFonts w:ascii="Calibri"/>
                <w:sz w:val="20"/>
              </w:rPr>
              <w:t>access</w:t>
            </w:r>
            <w:r>
              <w:rPr>
                <w:rFonts w:ascii="Calibri"/>
                <w:spacing w:val="-10"/>
                <w:sz w:val="20"/>
              </w:rPr>
              <w:t xml:space="preserve"> </w:t>
            </w:r>
            <w:r>
              <w:rPr>
                <w:rFonts w:ascii="Calibri"/>
                <w:sz w:val="20"/>
              </w:rPr>
              <w:t>to</w:t>
            </w:r>
            <w:r>
              <w:rPr>
                <w:rFonts w:ascii="Calibri"/>
                <w:spacing w:val="-8"/>
                <w:sz w:val="20"/>
              </w:rPr>
              <w:t xml:space="preserve"> </w:t>
            </w:r>
            <w:r>
              <w:rPr>
                <w:rFonts w:ascii="Calibri"/>
                <w:sz w:val="20"/>
              </w:rPr>
              <w:t>the</w:t>
            </w:r>
            <w:r>
              <w:rPr>
                <w:rFonts w:ascii="Calibri"/>
                <w:spacing w:val="-7"/>
                <w:sz w:val="20"/>
              </w:rPr>
              <w:t xml:space="preserve"> </w:t>
            </w:r>
            <w:r>
              <w:rPr>
                <w:rFonts w:ascii="Calibri"/>
                <w:sz w:val="20"/>
              </w:rPr>
              <w:t>school-based</w:t>
            </w:r>
            <w:r>
              <w:rPr>
                <w:rFonts w:ascii="Calibri"/>
                <w:spacing w:val="-8"/>
                <w:sz w:val="20"/>
              </w:rPr>
              <w:t xml:space="preserve"> </w:t>
            </w:r>
            <w:r>
              <w:rPr>
                <w:rFonts w:ascii="Calibri"/>
                <w:sz w:val="20"/>
              </w:rPr>
              <w:t xml:space="preserve">Homework </w:t>
            </w:r>
            <w:r>
              <w:rPr>
                <w:rFonts w:ascii="Calibri"/>
                <w:spacing w:val="-2"/>
                <w:sz w:val="20"/>
              </w:rPr>
              <w:t>Club.</w:t>
            </w:r>
          </w:p>
          <w:p w14:paraId="30FFE256" w14:textId="77777777" w:rsidR="00263FDB" w:rsidRDefault="00801370">
            <w:pPr>
              <w:pStyle w:val="TableParagraph"/>
              <w:spacing w:before="100"/>
              <w:ind w:right="169"/>
              <w:jc w:val="left"/>
              <w:rPr>
                <w:rFonts w:ascii="Calibri"/>
                <w:sz w:val="20"/>
              </w:rPr>
            </w:pPr>
            <w:r>
              <w:rPr>
                <w:rFonts w:ascii="Calibri"/>
                <w:sz w:val="20"/>
              </w:rPr>
              <w:t>The</w:t>
            </w:r>
            <w:r>
              <w:rPr>
                <w:rFonts w:ascii="Calibri"/>
                <w:spacing w:val="-8"/>
                <w:sz w:val="20"/>
              </w:rPr>
              <w:t xml:space="preserve"> </w:t>
            </w:r>
            <w:r>
              <w:rPr>
                <w:rFonts w:ascii="Calibri"/>
                <w:sz w:val="20"/>
              </w:rPr>
              <w:t>Pupil</w:t>
            </w:r>
            <w:r>
              <w:rPr>
                <w:rFonts w:ascii="Calibri"/>
                <w:spacing w:val="-8"/>
                <w:sz w:val="20"/>
              </w:rPr>
              <w:t xml:space="preserve"> </w:t>
            </w:r>
            <w:r>
              <w:rPr>
                <w:rFonts w:ascii="Calibri"/>
                <w:sz w:val="20"/>
              </w:rPr>
              <w:t>Premium</w:t>
            </w:r>
            <w:r>
              <w:rPr>
                <w:rFonts w:ascii="Calibri"/>
                <w:spacing w:val="-8"/>
                <w:sz w:val="20"/>
              </w:rPr>
              <w:t xml:space="preserve"> </w:t>
            </w:r>
            <w:r>
              <w:rPr>
                <w:rFonts w:ascii="Calibri"/>
                <w:sz w:val="20"/>
              </w:rPr>
              <w:t>Grant</w:t>
            </w:r>
            <w:r>
              <w:rPr>
                <w:rFonts w:ascii="Calibri"/>
                <w:spacing w:val="-7"/>
                <w:sz w:val="20"/>
              </w:rPr>
              <w:t xml:space="preserve"> </w:t>
            </w:r>
            <w:r>
              <w:rPr>
                <w:rFonts w:ascii="Calibri"/>
                <w:sz w:val="20"/>
              </w:rPr>
              <w:t>is</w:t>
            </w:r>
            <w:r>
              <w:rPr>
                <w:rFonts w:ascii="Calibri"/>
                <w:spacing w:val="-9"/>
                <w:sz w:val="20"/>
              </w:rPr>
              <w:t xml:space="preserve"> </w:t>
            </w:r>
            <w:r>
              <w:rPr>
                <w:rFonts w:ascii="Calibri"/>
                <w:sz w:val="20"/>
              </w:rPr>
              <w:t>used</w:t>
            </w:r>
            <w:r>
              <w:rPr>
                <w:rFonts w:ascii="Calibri"/>
                <w:spacing w:val="-7"/>
                <w:sz w:val="20"/>
              </w:rPr>
              <w:t xml:space="preserve"> </w:t>
            </w:r>
            <w:r>
              <w:rPr>
                <w:rFonts w:ascii="Calibri"/>
                <w:sz w:val="20"/>
              </w:rPr>
              <w:t>effectively to</w:t>
            </w:r>
            <w:r>
              <w:rPr>
                <w:rFonts w:ascii="Calibri"/>
                <w:spacing w:val="-1"/>
                <w:sz w:val="20"/>
              </w:rPr>
              <w:t xml:space="preserve"> </w:t>
            </w:r>
            <w:r>
              <w:rPr>
                <w:rFonts w:ascii="Calibri"/>
                <w:sz w:val="20"/>
              </w:rPr>
              <w:t>ensure</w:t>
            </w:r>
            <w:r>
              <w:rPr>
                <w:rFonts w:ascii="Calibri"/>
                <w:spacing w:val="-2"/>
                <w:sz w:val="20"/>
              </w:rPr>
              <w:t xml:space="preserve"> </w:t>
            </w:r>
            <w:r>
              <w:rPr>
                <w:rFonts w:ascii="Calibri"/>
                <w:sz w:val="20"/>
              </w:rPr>
              <w:t>pupils</w:t>
            </w:r>
            <w:r>
              <w:rPr>
                <w:rFonts w:ascii="Calibri"/>
                <w:spacing w:val="-3"/>
                <w:sz w:val="20"/>
              </w:rPr>
              <w:t xml:space="preserve"> </w:t>
            </w:r>
            <w:r>
              <w:rPr>
                <w:rFonts w:ascii="Calibri"/>
                <w:sz w:val="20"/>
              </w:rPr>
              <w:t>have</w:t>
            </w:r>
            <w:r>
              <w:rPr>
                <w:rFonts w:ascii="Calibri"/>
                <w:spacing w:val="-2"/>
                <w:sz w:val="20"/>
              </w:rPr>
              <w:t xml:space="preserve"> </w:t>
            </w:r>
            <w:r>
              <w:rPr>
                <w:rFonts w:ascii="Calibri"/>
                <w:sz w:val="20"/>
              </w:rPr>
              <w:t>access</w:t>
            </w:r>
            <w:r>
              <w:rPr>
                <w:rFonts w:ascii="Calibri"/>
                <w:spacing w:val="-3"/>
                <w:sz w:val="20"/>
              </w:rPr>
              <w:t xml:space="preserve"> </w:t>
            </w:r>
            <w:r>
              <w:rPr>
                <w:rFonts w:ascii="Calibri"/>
                <w:sz w:val="20"/>
              </w:rPr>
              <w:t>to</w:t>
            </w:r>
            <w:r>
              <w:rPr>
                <w:rFonts w:ascii="Calibri"/>
                <w:spacing w:val="-1"/>
                <w:sz w:val="20"/>
              </w:rPr>
              <w:t xml:space="preserve"> </w:t>
            </w:r>
            <w:r>
              <w:rPr>
                <w:rFonts w:ascii="Calibri"/>
                <w:sz w:val="20"/>
              </w:rPr>
              <w:t>school</w:t>
            </w:r>
            <w:r>
              <w:rPr>
                <w:rFonts w:ascii="Calibri"/>
                <w:spacing w:val="-2"/>
                <w:sz w:val="20"/>
              </w:rPr>
              <w:t xml:space="preserve"> </w:t>
            </w:r>
            <w:r>
              <w:rPr>
                <w:rFonts w:ascii="Calibri"/>
                <w:sz w:val="20"/>
              </w:rPr>
              <w:t>trips and experiences</w:t>
            </w:r>
            <w:r>
              <w:rPr>
                <w:rFonts w:ascii="Calibri"/>
                <w:spacing w:val="-2"/>
                <w:sz w:val="20"/>
              </w:rPr>
              <w:t xml:space="preserve"> </w:t>
            </w:r>
            <w:r>
              <w:rPr>
                <w:rFonts w:ascii="Calibri"/>
                <w:sz w:val="20"/>
              </w:rPr>
              <w:t>provided by visitors</w:t>
            </w:r>
            <w:r>
              <w:rPr>
                <w:rFonts w:ascii="Calibri"/>
                <w:spacing w:val="-2"/>
                <w:sz w:val="20"/>
              </w:rPr>
              <w:t xml:space="preserve"> </w:t>
            </w:r>
            <w:r>
              <w:rPr>
                <w:rFonts w:ascii="Calibri"/>
                <w:sz w:val="20"/>
              </w:rPr>
              <w:t>to the school, e.g. opportunities are provided to experience live music through visiting musicians, SAM and WSMS.</w:t>
            </w:r>
          </w:p>
          <w:p w14:paraId="639ACF23" w14:textId="77777777" w:rsidR="00263FDB" w:rsidRDefault="00801370">
            <w:pPr>
              <w:pStyle w:val="TableParagraph"/>
              <w:spacing w:before="100" w:line="242" w:lineRule="auto"/>
              <w:ind w:right="169"/>
              <w:jc w:val="left"/>
              <w:rPr>
                <w:rFonts w:ascii="Calibri"/>
                <w:sz w:val="20"/>
              </w:rPr>
            </w:pPr>
            <w:r>
              <w:rPr>
                <w:rFonts w:ascii="Calibri"/>
                <w:sz w:val="20"/>
              </w:rPr>
              <w:t>School</w:t>
            </w:r>
            <w:r>
              <w:rPr>
                <w:rFonts w:ascii="Calibri"/>
                <w:spacing w:val="-8"/>
                <w:sz w:val="20"/>
              </w:rPr>
              <w:t xml:space="preserve"> </w:t>
            </w:r>
            <w:r>
              <w:rPr>
                <w:rFonts w:ascii="Calibri"/>
                <w:sz w:val="20"/>
              </w:rPr>
              <w:t>clubs</w:t>
            </w:r>
            <w:r>
              <w:rPr>
                <w:rFonts w:ascii="Calibri"/>
                <w:spacing w:val="-8"/>
                <w:sz w:val="20"/>
              </w:rPr>
              <w:t xml:space="preserve"> </w:t>
            </w:r>
            <w:r>
              <w:rPr>
                <w:rFonts w:ascii="Calibri"/>
                <w:sz w:val="20"/>
              </w:rPr>
              <w:t>are</w:t>
            </w:r>
            <w:r>
              <w:rPr>
                <w:rFonts w:ascii="Calibri"/>
                <w:spacing w:val="-8"/>
                <w:sz w:val="20"/>
              </w:rPr>
              <w:t xml:space="preserve"> </w:t>
            </w:r>
            <w:proofErr w:type="spellStart"/>
            <w:r>
              <w:rPr>
                <w:rFonts w:ascii="Calibri"/>
                <w:sz w:val="20"/>
              </w:rPr>
              <w:t>subsidised</w:t>
            </w:r>
            <w:proofErr w:type="spellEnd"/>
            <w:r>
              <w:rPr>
                <w:rFonts w:ascii="Calibri"/>
                <w:spacing w:val="-7"/>
                <w:sz w:val="20"/>
              </w:rPr>
              <w:t xml:space="preserve"> </w:t>
            </w:r>
            <w:r>
              <w:rPr>
                <w:rFonts w:ascii="Calibri"/>
                <w:sz w:val="20"/>
              </w:rPr>
              <w:t>to</w:t>
            </w:r>
            <w:r>
              <w:rPr>
                <w:rFonts w:ascii="Calibri"/>
                <w:spacing w:val="-7"/>
                <w:sz w:val="20"/>
              </w:rPr>
              <w:t xml:space="preserve"> </w:t>
            </w:r>
            <w:r>
              <w:rPr>
                <w:rFonts w:ascii="Calibri"/>
                <w:sz w:val="20"/>
              </w:rPr>
              <w:t>enable</w:t>
            </w:r>
            <w:r>
              <w:rPr>
                <w:rFonts w:ascii="Calibri"/>
                <w:spacing w:val="-8"/>
                <w:sz w:val="20"/>
              </w:rPr>
              <w:t xml:space="preserve"> </w:t>
            </w:r>
            <w:r>
              <w:rPr>
                <w:rFonts w:ascii="Calibri"/>
                <w:sz w:val="20"/>
              </w:rPr>
              <w:t>access to extra-curricular activities.</w:t>
            </w:r>
          </w:p>
          <w:p w14:paraId="45096002" w14:textId="77777777" w:rsidR="00263FDB" w:rsidRDefault="00801370">
            <w:pPr>
              <w:pStyle w:val="TableParagraph"/>
              <w:spacing w:before="97"/>
              <w:jc w:val="left"/>
              <w:rPr>
                <w:rFonts w:ascii="Calibri"/>
                <w:sz w:val="20"/>
              </w:rPr>
            </w:pPr>
            <w:r>
              <w:rPr>
                <w:rFonts w:ascii="Calibri"/>
                <w:sz w:val="20"/>
              </w:rPr>
              <w:t>Attendance</w:t>
            </w:r>
            <w:r>
              <w:rPr>
                <w:rFonts w:ascii="Calibri"/>
                <w:spacing w:val="-8"/>
                <w:sz w:val="20"/>
              </w:rPr>
              <w:t xml:space="preserve"> </w:t>
            </w:r>
            <w:r>
              <w:rPr>
                <w:rFonts w:ascii="Calibri"/>
                <w:sz w:val="20"/>
              </w:rPr>
              <w:t>is</w:t>
            </w:r>
            <w:r>
              <w:rPr>
                <w:rFonts w:ascii="Calibri"/>
                <w:spacing w:val="-8"/>
                <w:sz w:val="20"/>
              </w:rPr>
              <w:t xml:space="preserve"> </w:t>
            </w:r>
            <w:r>
              <w:rPr>
                <w:rFonts w:ascii="Calibri"/>
                <w:sz w:val="20"/>
              </w:rPr>
              <w:t>monitored</w:t>
            </w:r>
            <w:r>
              <w:rPr>
                <w:rFonts w:ascii="Calibri"/>
                <w:spacing w:val="-7"/>
                <w:sz w:val="20"/>
              </w:rPr>
              <w:t xml:space="preserve"> </w:t>
            </w:r>
            <w:r>
              <w:rPr>
                <w:rFonts w:ascii="Calibri"/>
                <w:sz w:val="20"/>
              </w:rPr>
              <w:t>to</w:t>
            </w:r>
            <w:r>
              <w:rPr>
                <w:rFonts w:ascii="Calibri"/>
                <w:spacing w:val="-7"/>
                <w:sz w:val="20"/>
              </w:rPr>
              <w:t xml:space="preserve"> </w:t>
            </w:r>
            <w:r>
              <w:rPr>
                <w:rFonts w:ascii="Calibri"/>
                <w:sz w:val="20"/>
              </w:rPr>
              <w:t>ensure</w:t>
            </w:r>
            <w:r>
              <w:rPr>
                <w:rFonts w:ascii="Calibri"/>
                <w:spacing w:val="-7"/>
                <w:sz w:val="20"/>
              </w:rPr>
              <w:t xml:space="preserve"> </w:t>
            </w:r>
            <w:r>
              <w:rPr>
                <w:rFonts w:ascii="Calibri"/>
                <w:sz w:val="20"/>
              </w:rPr>
              <w:t>full</w:t>
            </w:r>
            <w:r>
              <w:rPr>
                <w:rFonts w:ascii="Calibri"/>
                <w:spacing w:val="-7"/>
                <w:sz w:val="20"/>
              </w:rPr>
              <w:t xml:space="preserve"> </w:t>
            </w:r>
            <w:r>
              <w:rPr>
                <w:rFonts w:ascii="Calibri"/>
                <w:sz w:val="20"/>
              </w:rPr>
              <w:t>access to learning opportunities.</w:t>
            </w:r>
          </w:p>
        </w:tc>
        <w:tc>
          <w:tcPr>
            <w:tcW w:w="3934" w:type="dxa"/>
          </w:tcPr>
          <w:p w14:paraId="13B514F4" w14:textId="77777777" w:rsidR="00263FDB" w:rsidRDefault="00801370">
            <w:pPr>
              <w:pStyle w:val="TableParagraph"/>
              <w:spacing w:before="99"/>
              <w:ind w:right="118"/>
              <w:jc w:val="left"/>
              <w:rPr>
                <w:rFonts w:ascii="Calibri" w:hAnsi="Calibri"/>
                <w:sz w:val="20"/>
              </w:rPr>
            </w:pPr>
            <w:r>
              <w:rPr>
                <w:rFonts w:ascii="Calibri" w:hAnsi="Calibri"/>
                <w:sz w:val="20"/>
              </w:rPr>
              <w:t>Learning is carefully planned, taking into account pupils’ previously acquired knowledge,</w:t>
            </w:r>
            <w:r>
              <w:rPr>
                <w:rFonts w:ascii="Calibri" w:hAnsi="Calibri"/>
                <w:spacing w:val="-7"/>
                <w:sz w:val="20"/>
              </w:rPr>
              <w:t xml:space="preserve"> </w:t>
            </w:r>
            <w:r>
              <w:rPr>
                <w:rFonts w:ascii="Calibri" w:hAnsi="Calibri"/>
                <w:sz w:val="20"/>
              </w:rPr>
              <w:t>skills</w:t>
            </w:r>
            <w:r>
              <w:rPr>
                <w:rFonts w:ascii="Calibri" w:hAnsi="Calibri"/>
                <w:spacing w:val="-9"/>
                <w:sz w:val="20"/>
              </w:rPr>
              <w:t xml:space="preserve"> </w:t>
            </w:r>
            <w:r>
              <w:rPr>
                <w:rFonts w:ascii="Calibri" w:hAnsi="Calibri"/>
                <w:sz w:val="20"/>
              </w:rPr>
              <w:t>and</w:t>
            </w:r>
            <w:r>
              <w:rPr>
                <w:rFonts w:ascii="Calibri" w:hAnsi="Calibri"/>
                <w:spacing w:val="-7"/>
                <w:sz w:val="20"/>
              </w:rPr>
              <w:t xml:space="preserve"> </w:t>
            </w:r>
            <w:r>
              <w:rPr>
                <w:rFonts w:ascii="Calibri" w:hAnsi="Calibri"/>
                <w:sz w:val="20"/>
              </w:rPr>
              <w:t>experiences.</w:t>
            </w:r>
            <w:r>
              <w:rPr>
                <w:rFonts w:ascii="Calibri" w:hAnsi="Calibri"/>
                <w:spacing w:val="31"/>
                <w:sz w:val="20"/>
              </w:rPr>
              <w:t xml:space="preserve"> </w:t>
            </w:r>
            <w:r>
              <w:rPr>
                <w:rFonts w:ascii="Calibri" w:hAnsi="Calibri"/>
                <w:sz w:val="20"/>
              </w:rPr>
              <w:t>Pupils’</w:t>
            </w:r>
            <w:r>
              <w:rPr>
                <w:rFonts w:ascii="Calibri" w:hAnsi="Calibri"/>
                <w:spacing w:val="-7"/>
                <w:sz w:val="20"/>
              </w:rPr>
              <w:t xml:space="preserve"> </w:t>
            </w:r>
            <w:r>
              <w:rPr>
                <w:rFonts w:ascii="Calibri" w:hAnsi="Calibri"/>
                <w:sz w:val="20"/>
              </w:rPr>
              <w:t>ILP targets are addressed where applicable.</w:t>
            </w:r>
          </w:p>
          <w:p w14:paraId="24F1A185" w14:textId="77777777" w:rsidR="00263FDB" w:rsidRDefault="00801370">
            <w:pPr>
              <w:pStyle w:val="TableParagraph"/>
              <w:spacing w:before="102"/>
              <w:ind w:right="169"/>
              <w:jc w:val="left"/>
              <w:rPr>
                <w:rFonts w:ascii="Calibri"/>
                <w:sz w:val="20"/>
              </w:rPr>
            </w:pPr>
            <w:r>
              <w:rPr>
                <w:rFonts w:ascii="Calibri"/>
                <w:sz w:val="20"/>
              </w:rPr>
              <w:t>Planning overcomes potential barriers to learning</w:t>
            </w:r>
            <w:r>
              <w:rPr>
                <w:rFonts w:ascii="Calibri"/>
                <w:spacing w:val="-7"/>
                <w:sz w:val="20"/>
              </w:rPr>
              <w:t xml:space="preserve"> </w:t>
            </w:r>
            <w:r>
              <w:rPr>
                <w:rFonts w:ascii="Calibri"/>
                <w:sz w:val="20"/>
              </w:rPr>
              <w:t>for</w:t>
            </w:r>
            <w:r>
              <w:rPr>
                <w:rFonts w:ascii="Calibri"/>
                <w:spacing w:val="-6"/>
                <w:sz w:val="20"/>
              </w:rPr>
              <w:t xml:space="preserve"> </w:t>
            </w:r>
            <w:r>
              <w:rPr>
                <w:rFonts w:ascii="Calibri"/>
                <w:sz w:val="20"/>
              </w:rPr>
              <w:t>individual</w:t>
            </w:r>
            <w:r>
              <w:rPr>
                <w:rFonts w:ascii="Calibri"/>
                <w:spacing w:val="-6"/>
                <w:sz w:val="20"/>
              </w:rPr>
              <w:t xml:space="preserve"> </w:t>
            </w:r>
            <w:r>
              <w:rPr>
                <w:rFonts w:ascii="Calibri"/>
                <w:sz w:val="20"/>
              </w:rPr>
              <w:t>pupils.</w:t>
            </w:r>
            <w:r>
              <w:rPr>
                <w:rFonts w:ascii="Calibri"/>
                <w:spacing w:val="35"/>
                <w:sz w:val="20"/>
              </w:rPr>
              <w:t xml:space="preserve"> </w:t>
            </w:r>
            <w:r>
              <w:rPr>
                <w:rFonts w:ascii="Calibri"/>
                <w:sz w:val="20"/>
              </w:rPr>
              <w:t>Pupils</w:t>
            </w:r>
            <w:r>
              <w:rPr>
                <w:rFonts w:ascii="Calibri"/>
                <w:spacing w:val="-8"/>
                <w:sz w:val="20"/>
              </w:rPr>
              <w:t xml:space="preserve"> </w:t>
            </w:r>
            <w:r>
              <w:rPr>
                <w:rFonts w:ascii="Calibri"/>
                <w:sz w:val="20"/>
              </w:rPr>
              <w:t>are</w:t>
            </w:r>
            <w:r>
              <w:rPr>
                <w:rFonts w:ascii="Calibri"/>
                <w:spacing w:val="-7"/>
                <w:sz w:val="20"/>
              </w:rPr>
              <w:t xml:space="preserve"> </w:t>
            </w:r>
            <w:r>
              <w:rPr>
                <w:rFonts w:ascii="Calibri"/>
                <w:sz w:val="20"/>
              </w:rPr>
              <w:t>able to</w:t>
            </w:r>
            <w:r>
              <w:rPr>
                <w:rFonts w:ascii="Calibri"/>
                <w:spacing w:val="-2"/>
                <w:sz w:val="20"/>
              </w:rPr>
              <w:t xml:space="preserve"> </w:t>
            </w:r>
            <w:r>
              <w:rPr>
                <w:rFonts w:ascii="Calibri"/>
                <w:sz w:val="20"/>
              </w:rPr>
              <w:t>record</w:t>
            </w:r>
            <w:r>
              <w:rPr>
                <w:rFonts w:ascii="Calibri"/>
                <w:spacing w:val="-2"/>
                <w:sz w:val="20"/>
              </w:rPr>
              <w:t xml:space="preserve"> </w:t>
            </w:r>
            <w:r>
              <w:rPr>
                <w:rFonts w:ascii="Calibri"/>
                <w:sz w:val="20"/>
              </w:rPr>
              <w:t>their</w:t>
            </w:r>
            <w:r>
              <w:rPr>
                <w:rFonts w:ascii="Calibri"/>
                <w:spacing w:val="-3"/>
                <w:sz w:val="20"/>
              </w:rPr>
              <w:t xml:space="preserve"> </w:t>
            </w:r>
            <w:r>
              <w:rPr>
                <w:rFonts w:ascii="Calibri"/>
                <w:sz w:val="20"/>
              </w:rPr>
              <w:t>learning</w:t>
            </w:r>
            <w:r>
              <w:rPr>
                <w:rFonts w:ascii="Calibri"/>
                <w:spacing w:val="-3"/>
                <w:sz w:val="20"/>
              </w:rPr>
              <w:t xml:space="preserve"> </w:t>
            </w:r>
            <w:r>
              <w:rPr>
                <w:rFonts w:ascii="Calibri"/>
                <w:sz w:val="20"/>
              </w:rPr>
              <w:t>using a</w:t>
            </w:r>
            <w:r>
              <w:rPr>
                <w:rFonts w:ascii="Calibri"/>
                <w:spacing w:val="-2"/>
                <w:sz w:val="20"/>
              </w:rPr>
              <w:t xml:space="preserve"> </w:t>
            </w:r>
            <w:r>
              <w:rPr>
                <w:rFonts w:ascii="Calibri"/>
                <w:sz w:val="20"/>
              </w:rPr>
              <w:t>medium</w:t>
            </w:r>
            <w:r>
              <w:rPr>
                <w:rFonts w:ascii="Calibri"/>
                <w:spacing w:val="-3"/>
                <w:sz w:val="20"/>
              </w:rPr>
              <w:t xml:space="preserve"> </w:t>
            </w:r>
            <w:r>
              <w:rPr>
                <w:rFonts w:ascii="Calibri"/>
                <w:sz w:val="20"/>
              </w:rPr>
              <w:t>that is accessible to them.</w:t>
            </w:r>
          </w:p>
          <w:p w14:paraId="64CE2CBA" w14:textId="77777777" w:rsidR="00263FDB" w:rsidRDefault="00801370">
            <w:pPr>
              <w:pStyle w:val="TableParagraph"/>
              <w:spacing w:before="99"/>
              <w:jc w:val="left"/>
              <w:rPr>
                <w:rFonts w:ascii="Calibri"/>
                <w:sz w:val="20"/>
              </w:rPr>
            </w:pPr>
            <w:r>
              <w:rPr>
                <w:rFonts w:ascii="Calibri"/>
                <w:sz w:val="20"/>
              </w:rPr>
              <w:t>Be</w:t>
            </w:r>
            <w:r>
              <w:rPr>
                <w:rFonts w:ascii="Calibri"/>
                <w:spacing w:val="-8"/>
                <w:sz w:val="20"/>
              </w:rPr>
              <w:t xml:space="preserve"> </w:t>
            </w:r>
            <w:r>
              <w:rPr>
                <w:rFonts w:ascii="Calibri"/>
                <w:sz w:val="20"/>
              </w:rPr>
              <w:t>mindful</w:t>
            </w:r>
            <w:r>
              <w:rPr>
                <w:rFonts w:ascii="Calibri"/>
                <w:spacing w:val="-7"/>
                <w:sz w:val="20"/>
              </w:rPr>
              <w:t xml:space="preserve"> </w:t>
            </w:r>
            <w:r>
              <w:rPr>
                <w:rFonts w:ascii="Calibri"/>
                <w:sz w:val="20"/>
              </w:rPr>
              <w:t>of</w:t>
            </w:r>
            <w:r>
              <w:rPr>
                <w:rFonts w:ascii="Calibri"/>
                <w:spacing w:val="-5"/>
                <w:sz w:val="20"/>
              </w:rPr>
              <w:t xml:space="preserve"> </w:t>
            </w:r>
            <w:r>
              <w:rPr>
                <w:rFonts w:ascii="Calibri"/>
                <w:sz w:val="20"/>
              </w:rPr>
              <w:t>gross</w:t>
            </w:r>
            <w:r>
              <w:rPr>
                <w:rFonts w:ascii="Calibri"/>
                <w:spacing w:val="-8"/>
                <w:sz w:val="20"/>
              </w:rPr>
              <w:t xml:space="preserve"> </w:t>
            </w:r>
            <w:r>
              <w:rPr>
                <w:rFonts w:ascii="Calibri"/>
                <w:sz w:val="20"/>
              </w:rPr>
              <w:t>and</w:t>
            </w:r>
            <w:r>
              <w:rPr>
                <w:rFonts w:ascii="Calibri"/>
                <w:spacing w:val="-6"/>
                <w:sz w:val="20"/>
              </w:rPr>
              <w:t xml:space="preserve"> </w:t>
            </w:r>
            <w:r>
              <w:rPr>
                <w:rFonts w:ascii="Calibri"/>
                <w:sz w:val="20"/>
              </w:rPr>
              <w:t>fine</w:t>
            </w:r>
            <w:r>
              <w:rPr>
                <w:rFonts w:ascii="Calibri"/>
                <w:spacing w:val="-5"/>
                <w:sz w:val="20"/>
              </w:rPr>
              <w:t xml:space="preserve"> </w:t>
            </w:r>
            <w:r>
              <w:rPr>
                <w:rFonts w:ascii="Calibri"/>
                <w:sz w:val="20"/>
              </w:rPr>
              <w:t>motor</w:t>
            </w:r>
            <w:r>
              <w:rPr>
                <w:rFonts w:ascii="Calibri"/>
                <w:spacing w:val="-6"/>
                <w:sz w:val="20"/>
              </w:rPr>
              <w:t xml:space="preserve"> </w:t>
            </w:r>
            <w:r>
              <w:rPr>
                <w:rFonts w:ascii="Calibri"/>
                <w:sz w:val="20"/>
              </w:rPr>
              <w:t>difficulties when handling and learning an instrument.</w:t>
            </w:r>
          </w:p>
          <w:p w14:paraId="5496CB5D" w14:textId="77777777" w:rsidR="00263FDB" w:rsidRDefault="00801370">
            <w:pPr>
              <w:pStyle w:val="TableParagraph"/>
              <w:spacing w:before="99"/>
              <w:ind w:right="169"/>
              <w:jc w:val="left"/>
              <w:rPr>
                <w:rFonts w:ascii="Calibri"/>
                <w:sz w:val="20"/>
              </w:rPr>
            </w:pPr>
            <w:r>
              <w:rPr>
                <w:rFonts w:ascii="Calibri"/>
                <w:sz w:val="20"/>
              </w:rPr>
              <w:t>Resources are regularly reviewed and adapted to meet the needs of pupils. Resources</w:t>
            </w:r>
            <w:r>
              <w:rPr>
                <w:rFonts w:ascii="Calibri"/>
                <w:spacing w:val="-8"/>
                <w:sz w:val="20"/>
              </w:rPr>
              <w:t xml:space="preserve"> </w:t>
            </w:r>
            <w:r>
              <w:rPr>
                <w:rFonts w:ascii="Calibri"/>
                <w:sz w:val="20"/>
              </w:rPr>
              <w:t>enable</w:t>
            </w:r>
            <w:r>
              <w:rPr>
                <w:rFonts w:ascii="Calibri"/>
                <w:spacing w:val="-10"/>
                <w:sz w:val="20"/>
              </w:rPr>
              <w:t xml:space="preserve"> </w:t>
            </w:r>
            <w:r>
              <w:rPr>
                <w:rFonts w:ascii="Calibri"/>
                <w:sz w:val="20"/>
              </w:rPr>
              <w:t>accessibility</w:t>
            </w:r>
            <w:r>
              <w:rPr>
                <w:rFonts w:ascii="Calibri"/>
                <w:spacing w:val="-6"/>
                <w:sz w:val="20"/>
              </w:rPr>
              <w:t xml:space="preserve"> </w:t>
            </w:r>
            <w:r>
              <w:rPr>
                <w:rFonts w:ascii="Calibri"/>
                <w:sz w:val="20"/>
              </w:rPr>
              <w:t>for</w:t>
            </w:r>
            <w:r>
              <w:rPr>
                <w:rFonts w:ascii="Calibri"/>
                <w:spacing w:val="-9"/>
                <w:sz w:val="20"/>
              </w:rPr>
              <w:t xml:space="preserve"> </w:t>
            </w:r>
            <w:r>
              <w:rPr>
                <w:rFonts w:ascii="Calibri"/>
                <w:sz w:val="20"/>
              </w:rPr>
              <w:t>all,</w:t>
            </w:r>
            <w:r>
              <w:rPr>
                <w:rFonts w:ascii="Calibri"/>
                <w:spacing w:val="-9"/>
                <w:sz w:val="20"/>
              </w:rPr>
              <w:t xml:space="preserve"> </w:t>
            </w:r>
            <w:r>
              <w:rPr>
                <w:rFonts w:ascii="Calibri"/>
                <w:sz w:val="20"/>
              </w:rPr>
              <w:t>e.g. adapt instruments to allow pupils with physical disabilities access.</w:t>
            </w:r>
          </w:p>
          <w:p w14:paraId="380488ED" w14:textId="77777777" w:rsidR="00263FDB" w:rsidRDefault="00801370">
            <w:pPr>
              <w:pStyle w:val="TableParagraph"/>
              <w:spacing w:before="102"/>
              <w:jc w:val="left"/>
              <w:rPr>
                <w:rFonts w:ascii="Calibri" w:hAnsi="Calibri"/>
                <w:sz w:val="20"/>
              </w:rPr>
            </w:pPr>
            <w:r>
              <w:rPr>
                <w:rFonts w:ascii="Calibri" w:hAnsi="Calibri"/>
                <w:sz w:val="20"/>
              </w:rPr>
              <w:t>Planning</w:t>
            </w:r>
            <w:r>
              <w:rPr>
                <w:rFonts w:ascii="Calibri" w:hAnsi="Calibri"/>
                <w:spacing w:val="-12"/>
                <w:sz w:val="20"/>
              </w:rPr>
              <w:t xml:space="preserve"> </w:t>
            </w:r>
            <w:r>
              <w:rPr>
                <w:rFonts w:ascii="Calibri" w:hAnsi="Calibri"/>
                <w:sz w:val="20"/>
              </w:rPr>
              <w:t>considers</w:t>
            </w:r>
            <w:r>
              <w:rPr>
                <w:rFonts w:ascii="Calibri" w:hAnsi="Calibri"/>
                <w:spacing w:val="-11"/>
                <w:sz w:val="20"/>
              </w:rPr>
              <w:t xml:space="preserve"> </w:t>
            </w:r>
            <w:r>
              <w:rPr>
                <w:rFonts w:ascii="Calibri" w:hAnsi="Calibri"/>
                <w:sz w:val="20"/>
              </w:rPr>
              <w:t>pupils’</w:t>
            </w:r>
            <w:r>
              <w:rPr>
                <w:rFonts w:ascii="Calibri" w:hAnsi="Calibri"/>
                <w:spacing w:val="-10"/>
                <w:sz w:val="20"/>
              </w:rPr>
              <w:t xml:space="preserve"> </w:t>
            </w:r>
            <w:r>
              <w:rPr>
                <w:rFonts w:ascii="Calibri" w:hAnsi="Calibri"/>
                <w:sz w:val="20"/>
              </w:rPr>
              <w:t>sensory</w:t>
            </w:r>
            <w:r>
              <w:rPr>
                <w:rFonts w:ascii="Calibri" w:hAnsi="Calibri"/>
                <w:spacing w:val="-11"/>
                <w:sz w:val="20"/>
              </w:rPr>
              <w:t xml:space="preserve"> </w:t>
            </w:r>
            <w:r>
              <w:rPr>
                <w:rFonts w:ascii="Calibri" w:hAnsi="Calibri"/>
                <w:sz w:val="20"/>
              </w:rPr>
              <w:t>needs, including sensitivities to sound or touch.</w:t>
            </w:r>
          </w:p>
          <w:p w14:paraId="2105B348" w14:textId="77777777" w:rsidR="00263FDB" w:rsidRDefault="00801370">
            <w:pPr>
              <w:pStyle w:val="TableParagraph"/>
              <w:spacing w:before="100"/>
              <w:ind w:right="118"/>
              <w:jc w:val="left"/>
              <w:rPr>
                <w:rFonts w:ascii="Calibri"/>
                <w:sz w:val="20"/>
              </w:rPr>
            </w:pPr>
            <w:r>
              <w:rPr>
                <w:rFonts w:ascii="Calibri"/>
                <w:sz w:val="20"/>
              </w:rPr>
              <w:t>Learning experiences are broken down into small, manageable steps.</w:t>
            </w:r>
            <w:r>
              <w:rPr>
                <w:rFonts w:ascii="Calibri"/>
                <w:spacing w:val="40"/>
                <w:sz w:val="20"/>
              </w:rPr>
              <w:t xml:space="preserve"> </w:t>
            </w:r>
            <w:r>
              <w:rPr>
                <w:rFonts w:ascii="Calibri"/>
                <w:sz w:val="20"/>
              </w:rPr>
              <w:t>Modelling is used to</w:t>
            </w:r>
            <w:r>
              <w:rPr>
                <w:rFonts w:ascii="Calibri"/>
                <w:spacing w:val="-9"/>
                <w:sz w:val="20"/>
              </w:rPr>
              <w:t xml:space="preserve"> </w:t>
            </w:r>
            <w:r>
              <w:rPr>
                <w:rFonts w:ascii="Calibri"/>
                <w:sz w:val="20"/>
              </w:rPr>
              <w:t>support</w:t>
            </w:r>
            <w:r>
              <w:rPr>
                <w:rFonts w:ascii="Calibri"/>
                <w:spacing w:val="-9"/>
                <w:sz w:val="20"/>
              </w:rPr>
              <w:t xml:space="preserve"> </w:t>
            </w:r>
            <w:r>
              <w:rPr>
                <w:rFonts w:ascii="Calibri"/>
                <w:sz w:val="20"/>
              </w:rPr>
              <w:t>understanding.</w:t>
            </w:r>
            <w:r>
              <w:rPr>
                <w:rFonts w:ascii="Calibri"/>
                <w:spacing w:val="-9"/>
                <w:sz w:val="20"/>
              </w:rPr>
              <w:t xml:space="preserve"> </w:t>
            </w:r>
            <w:r>
              <w:rPr>
                <w:rFonts w:ascii="Calibri"/>
                <w:sz w:val="20"/>
              </w:rPr>
              <w:t>Scaffolding</w:t>
            </w:r>
            <w:r>
              <w:rPr>
                <w:rFonts w:ascii="Calibri"/>
                <w:spacing w:val="-9"/>
                <w:sz w:val="20"/>
              </w:rPr>
              <w:t xml:space="preserve"> </w:t>
            </w:r>
            <w:r>
              <w:rPr>
                <w:rFonts w:ascii="Calibri"/>
                <w:sz w:val="20"/>
              </w:rPr>
              <w:t>is</w:t>
            </w:r>
            <w:r>
              <w:rPr>
                <w:rFonts w:ascii="Calibri"/>
                <w:spacing w:val="-10"/>
                <w:sz w:val="20"/>
              </w:rPr>
              <w:t xml:space="preserve"> </w:t>
            </w:r>
            <w:r>
              <w:rPr>
                <w:rFonts w:ascii="Calibri"/>
                <w:sz w:val="20"/>
              </w:rPr>
              <w:t>used to promote independence.</w:t>
            </w:r>
            <w:r>
              <w:rPr>
                <w:rFonts w:ascii="Calibri"/>
                <w:spacing w:val="40"/>
                <w:sz w:val="20"/>
              </w:rPr>
              <w:t xml:space="preserve"> </w:t>
            </w:r>
            <w:r>
              <w:rPr>
                <w:rFonts w:ascii="Calibri"/>
                <w:sz w:val="20"/>
              </w:rPr>
              <w:t>Over-learning is used for reinforcement.</w:t>
            </w:r>
          </w:p>
          <w:p w14:paraId="72BB9A0F" w14:textId="77777777" w:rsidR="00263FDB" w:rsidRDefault="00801370">
            <w:pPr>
              <w:pStyle w:val="TableParagraph"/>
              <w:spacing w:before="100"/>
              <w:ind w:right="264"/>
              <w:jc w:val="left"/>
              <w:rPr>
                <w:rFonts w:ascii="Calibri"/>
                <w:sz w:val="20"/>
              </w:rPr>
            </w:pPr>
            <w:r>
              <w:rPr>
                <w:rFonts w:ascii="Calibri"/>
                <w:sz w:val="20"/>
              </w:rPr>
              <w:t>Key</w:t>
            </w:r>
            <w:r>
              <w:rPr>
                <w:rFonts w:ascii="Calibri"/>
                <w:spacing w:val="-8"/>
                <w:sz w:val="20"/>
              </w:rPr>
              <w:t xml:space="preserve"> </w:t>
            </w:r>
            <w:r>
              <w:rPr>
                <w:rFonts w:ascii="Calibri"/>
                <w:sz w:val="20"/>
              </w:rPr>
              <w:t>vocabulary</w:t>
            </w:r>
            <w:r>
              <w:rPr>
                <w:rFonts w:ascii="Calibri"/>
                <w:spacing w:val="-7"/>
                <w:sz w:val="20"/>
              </w:rPr>
              <w:t xml:space="preserve"> </w:t>
            </w:r>
            <w:r>
              <w:rPr>
                <w:rFonts w:ascii="Calibri"/>
                <w:sz w:val="20"/>
              </w:rPr>
              <w:t>is</w:t>
            </w:r>
            <w:r>
              <w:rPr>
                <w:rFonts w:ascii="Calibri"/>
                <w:spacing w:val="-9"/>
                <w:sz w:val="20"/>
              </w:rPr>
              <w:t xml:space="preserve"> </w:t>
            </w:r>
            <w:r>
              <w:rPr>
                <w:rFonts w:ascii="Calibri"/>
                <w:sz w:val="20"/>
              </w:rPr>
              <w:t>displayed</w:t>
            </w:r>
            <w:r>
              <w:rPr>
                <w:rFonts w:ascii="Calibri"/>
                <w:spacing w:val="-5"/>
                <w:sz w:val="20"/>
              </w:rPr>
              <w:t xml:space="preserve"> </w:t>
            </w:r>
            <w:r>
              <w:rPr>
                <w:rFonts w:ascii="Calibri"/>
                <w:sz w:val="20"/>
              </w:rPr>
              <w:t>with</w:t>
            </w:r>
            <w:r>
              <w:rPr>
                <w:rFonts w:ascii="Calibri"/>
                <w:spacing w:val="-8"/>
                <w:sz w:val="20"/>
              </w:rPr>
              <w:t xml:space="preserve"> </w:t>
            </w:r>
            <w:r>
              <w:rPr>
                <w:rFonts w:ascii="Calibri"/>
                <w:sz w:val="20"/>
              </w:rPr>
              <w:t>visuals</w:t>
            </w:r>
            <w:r>
              <w:rPr>
                <w:rFonts w:ascii="Calibri"/>
                <w:spacing w:val="-9"/>
                <w:sz w:val="20"/>
              </w:rPr>
              <w:t xml:space="preserve"> </w:t>
            </w:r>
            <w:r>
              <w:rPr>
                <w:rFonts w:ascii="Calibri"/>
                <w:sz w:val="20"/>
              </w:rPr>
              <w:t>and pre-taught if appropriate.</w:t>
            </w:r>
          </w:p>
          <w:p w14:paraId="2212278A" w14:textId="77777777" w:rsidR="00263FDB" w:rsidRDefault="00801370">
            <w:pPr>
              <w:pStyle w:val="TableParagraph"/>
              <w:spacing w:before="99"/>
              <w:jc w:val="left"/>
              <w:rPr>
                <w:rFonts w:ascii="Calibri"/>
                <w:sz w:val="20"/>
              </w:rPr>
            </w:pPr>
            <w:r>
              <w:rPr>
                <w:rFonts w:ascii="Calibri"/>
                <w:sz w:val="20"/>
              </w:rPr>
              <w:t>Multi-sensory</w:t>
            </w:r>
            <w:r>
              <w:rPr>
                <w:rFonts w:ascii="Calibri"/>
                <w:spacing w:val="-12"/>
                <w:sz w:val="20"/>
              </w:rPr>
              <w:t xml:space="preserve"> </w:t>
            </w:r>
            <w:r>
              <w:rPr>
                <w:rFonts w:ascii="Calibri"/>
                <w:sz w:val="20"/>
              </w:rPr>
              <w:t>teaching</w:t>
            </w:r>
            <w:r>
              <w:rPr>
                <w:rFonts w:ascii="Calibri"/>
                <w:spacing w:val="-11"/>
                <w:sz w:val="20"/>
              </w:rPr>
              <w:t xml:space="preserve"> </w:t>
            </w:r>
            <w:r>
              <w:rPr>
                <w:rFonts w:ascii="Calibri"/>
                <w:sz w:val="20"/>
              </w:rPr>
              <w:t>approaches</w:t>
            </w:r>
            <w:r>
              <w:rPr>
                <w:rFonts w:ascii="Calibri"/>
                <w:spacing w:val="-11"/>
                <w:sz w:val="20"/>
              </w:rPr>
              <w:t xml:space="preserve"> </w:t>
            </w:r>
            <w:r>
              <w:rPr>
                <w:rFonts w:ascii="Calibri"/>
                <w:sz w:val="20"/>
              </w:rPr>
              <w:t xml:space="preserve">(visual, auditory, tactile, </w:t>
            </w:r>
            <w:proofErr w:type="spellStart"/>
            <w:r>
              <w:rPr>
                <w:rFonts w:ascii="Calibri"/>
                <w:sz w:val="20"/>
              </w:rPr>
              <w:t>kinaesthetic</w:t>
            </w:r>
            <w:proofErr w:type="spellEnd"/>
            <w:r>
              <w:rPr>
                <w:rFonts w:ascii="Calibri"/>
                <w:sz w:val="20"/>
              </w:rPr>
              <w:t>) are used.</w:t>
            </w:r>
          </w:p>
          <w:p w14:paraId="2D8396CD" w14:textId="26F15988" w:rsidR="00263FDB" w:rsidRDefault="00801370">
            <w:pPr>
              <w:pStyle w:val="TableParagraph"/>
              <w:spacing w:before="101"/>
              <w:ind w:right="169"/>
              <w:jc w:val="left"/>
              <w:rPr>
                <w:rFonts w:ascii="Calibri"/>
                <w:sz w:val="20"/>
              </w:rPr>
            </w:pPr>
            <w:r>
              <w:rPr>
                <w:rFonts w:ascii="Calibri"/>
                <w:sz w:val="20"/>
              </w:rPr>
              <w:t xml:space="preserve">Strategies </w:t>
            </w:r>
            <w:proofErr w:type="gramStart"/>
            <w:r>
              <w:rPr>
                <w:rFonts w:ascii="Calibri"/>
                <w:sz w:val="20"/>
              </w:rPr>
              <w:t>are used</w:t>
            </w:r>
            <w:proofErr w:type="gramEnd"/>
            <w:r>
              <w:rPr>
                <w:rFonts w:ascii="Calibri"/>
                <w:sz w:val="20"/>
              </w:rPr>
              <w:t xml:space="preserve"> to reduce memory demands,</w:t>
            </w:r>
            <w:r>
              <w:rPr>
                <w:rFonts w:ascii="Calibri"/>
                <w:spacing w:val="-7"/>
                <w:sz w:val="20"/>
              </w:rPr>
              <w:t xml:space="preserve"> </w:t>
            </w:r>
            <w:r>
              <w:rPr>
                <w:rFonts w:ascii="Calibri"/>
                <w:sz w:val="20"/>
              </w:rPr>
              <w:t>e.g.</w:t>
            </w:r>
            <w:r>
              <w:rPr>
                <w:rFonts w:ascii="Calibri"/>
                <w:spacing w:val="-5"/>
                <w:sz w:val="20"/>
              </w:rPr>
              <w:t xml:space="preserve"> </w:t>
            </w:r>
            <w:r>
              <w:rPr>
                <w:rFonts w:ascii="Calibri"/>
                <w:sz w:val="20"/>
              </w:rPr>
              <w:t>visual</w:t>
            </w:r>
            <w:r>
              <w:rPr>
                <w:rFonts w:ascii="Calibri"/>
                <w:spacing w:val="-7"/>
                <w:sz w:val="20"/>
              </w:rPr>
              <w:t xml:space="preserve"> </w:t>
            </w:r>
            <w:r>
              <w:rPr>
                <w:rFonts w:ascii="Calibri"/>
                <w:sz w:val="20"/>
              </w:rPr>
              <w:t>task</w:t>
            </w:r>
            <w:r>
              <w:rPr>
                <w:rFonts w:ascii="Calibri"/>
                <w:spacing w:val="-7"/>
                <w:sz w:val="20"/>
              </w:rPr>
              <w:t xml:space="preserve"> </w:t>
            </w:r>
            <w:r>
              <w:rPr>
                <w:rFonts w:ascii="Calibri"/>
                <w:sz w:val="20"/>
              </w:rPr>
              <w:t>planners,</w:t>
            </w:r>
            <w:r>
              <w:rPr>
                <w:rFonts w:ascii="Calibri"/>
                <w:spacing w:val="-7"/>
                <w:sz w:val="20"/>
              </w:rPr>
              <w:t xml:space="preserve"> </w:t>
            </w:r>
            <w:r w:rsidR="00710835">
              <w:rPr>
                <w:rFonts w:ascii="Calibri"/>
                <w:sz w:val="20"/>
              </w:rPr>
              <w:t>concrete representations of beat, rhythm and pitch.</w:t>
            </w:r>
          </w:p>
          <w:p w14:paraId="2C3CFCC2" w14:textId="77777777" w:rsidR="00263FDB" w:rsidRDefault="00801370">
            <w:pPr>
              <w:pStyle w:val="TableParagraph"/>
              <w:spacing w:before="100"/>
              <w:jc w:val="left"/>
              <w:rPr>
                <w:rFonts w:ascii="Calibri" w:hAnsi="Calibri"/>
                <w:sz w:val="20"/>
              </w:rPr>
            </w:pPr>
            <w:r>
              <w:rPr>
                <w:rFonts w:ascii="Calibri" w:hAnsi="Calibri"/>
                <w:sz w:val="20"/>
              </w:rPr>
              <w:t>Additional</w:t>
            </w:r>
            <w:r>
              <w:rPr>
                <w:rFonts w:ascii="Calibri" w:hAnsi="Calibri"/>
                <w:spacing w:val="-11"/>
                <w:sz w:val="20"/>
              </w:rPr>
              <w:t xml:space="preserve"> </w:t>
            </w:r>
            <w:r>
              <w:rPr>
                <w:rFonts w:ascii="Calibri" w:hAnsi="Calibri"/>
                <w:sz w:val="20"/>
              </w:rPr>
              <w:t>adult</w:t>
            </w:r>
            <w:r>
              <w:rPr>
                <w:rFonts w:ascii="Calibri" w:hAnsi="Calibri"/>
                <w:spacing w:val="-11"/>
                <w:sz w:val="20"/>
              </w:rPr>
              <w:t xml:space="preserve"> </w:t>
            </w:r>
            <w:r>
              <w:rPr>
                <w:rFonts w:ascii="Calibri" w:hAnsi="Calibri"/>
                <w:sz w:val="20"/>
              </w:rPr>
              <w:t>support</w:t>
            </w:r>
            <w:r>
              <w:rPr>
                <w:rFonts w:ascii="Calibri" w:hAnsi="Calibri"/>
                <w:spacing w:val="-11"/>
                <w:sz w:val="20"/>
              </w:rPr>
              <w:t xml:space="preserve"> </w:t>
            </w:r>
            <w:r>
              <w:rPr>
                <w:rFonts w:ascii="Calibri" w:hAnsi="Calibri"/>
                <w:sz w:val="20"/>
              </w:rPr>
              <w:t>meets</w:t>
            </w:r>
            <w:r>
              <w:rPr>
                <w:rFonts w:ascii="Calibri" w:hAnsi="Calibri"/>
                <w:spacing w:val="-12"/>
                <w:sz w:val="20"/>
              </w:rPr>
              <w:t xml:space="preserve"> </w:t>
            </w:r>
            <w:r>
              <w:rPr>
                <w:rFonts w:ascii="Calibri" w:hAnsi="Calibri"/>
                <w:sz w:val="20"/>
              </w:rPr>
              <w:t>pupils’ individual needs.</w:t>
            </w:r>
          </w:p>
          <w:p w14:paraId="3AB9607D" w14:textId="77777777" w:rsidR="00263FDB" w:rsidRDefault="00801370">
            <w:pPr>
              <w:pStyle w:val="TableParagraph"/>
              <w:spacing w:before="100" w:line="225" w:lineRule="exact"/>
              <w:jc w:val="left"/>
              <w:rPr>
                <w:rFonts w:ascii="Calibri"/>
                <w:sz w:val="20"/>
              </w:rPr>
            </w:pPr>
            <w:r>
              <w:rPr>
                <w:rFonts w:ascii="Calibri"/>
                <w:sz w:val="20"/>
              </w:rPr>
              <w:t>Peer</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peer</w:t>
            </w:r>
            <w:r>
              <w:rPr>
                <w:rFonts w:ascii="Calibri"/>
                <w:spacing w:val="-4"/>
                <w:sz w:val="20"/>
              </w:rPr>
              <w:t xml:space="preserve"> </w:t>
            </w:r>
            <w:r>
              <w:rPr>
                <w:rFonts w:ascii="Calibri"/>
                <w:sz w:val="20"/>
              </w:rPr>
              <w:t>support</w:t>
            </w:r>
            <w:r>
              <w:rPr>
                <w:rFonts w:ascii="Calibri"/>
                <w:spacing w:val="-4"/>
                <w:sz w:val="20"/>
              </w:rPr>
              <w:t xml:space="preserve"> </w:t>
            </w:r>
            <w:r>
              <w:rPr>
                <w:rFonts w:ascii="Calibri"/>
                <w:sz w:val="20"/>
              </w:rPr>
              <w:t>is</w:t>
            </w:r>
            <w:r>
              <w:rPr>
                <w:rFonts w:ascii="Calibri"/>
                <w:spacing w:val="-7"/>
                <w:sz w:val="20"/>
              </w:rPr>
              <w:t xml:space="preserve"> </w:t>
            </w:r>
            <w:r>
              <w:rPr>
                <w:rFonts w:ascii="Calibri"/>
                <w:sz w:val="20"/>
              </w:rPr>
              <w:t>used</w:t>
            </w:r>
            <w:r>
              <w:rPr>
                <w:rFonts w:ascii="Calibri"/>
                <w:spacing w:val="-5"/>
                <w:sz w:val="20"/>
              </w:rPr>
              <w:t xml:space="preserve"> </w:t>
            </w:r>
            <w:r>
              <w:rPr>
                <w:rFonts w:ascii="Calibri"/>
                <w:spacing w:val="-2"/>
                <w:sz w:val="20"/>
              </w:rPr>
              <w:t>effectively.</w:t>
            </w:r>
          </w:p>
        </w:tc>
        <w:tc>
          <w:tcPr>
            <w:tcW w:w="3934" w:type="dxa"/>
          </w:tcPr>
          <w:p w14:paraId="74B77638" w14:textId="77777777" w:rsidR="00263FDB" w:rsidRDefault="00801370">
            <w:pPr>
              <w:pStyle w:val="TableParagraph"/>
              <w:spacing w:before="99"/>
              <w:ind w:left="108"/>
              <w:jc w:val="left"/>
              <w:rPr>
                <w:rFonts w:ascii="Calibri"/>
                <w:sz w:val="20"/>
              </w:rPr>
            </w:pPr>
            <w:r>
              <w:rPr>
                <w:rFonts w:ascii="Calibri"/>
                <w:sz w:val="20"/>
              </w:rPr>
              <w:t>First</w:t>
            </w:r>
            <w:r>
              <w:rPr>
                <w:rFonts w:ascii="Calibri"/>
                <w:spacing w:val="-8"/>
                <w:sz w:val="20"/>
              </w:rPr>
              <w:t xml:space="preserve"> </w:t>
            </w:r>
            <w:r>
              <w:rPr>
                <w:rFonts w:ascii="Calibri"/>
                <w:sz w:val="20"/>
              </w:rPr>
              <w:t>languages</w:t>
            </w:r>
            <w:r>
              <w:rPr>
                <w:rFonts w:ascii="Calibri"/>
                <w:spacing w:val="-10"/>
                <w:sz w:val="20"/>
              </w:rPr>
              <w:t xml:space="preserve"> </w:t>
            </w:r>
            <w:r>
              <w:rPr>
                <w:rFonts w:ascii="Calibri"/>
                <w:sz w:val="20"/>
              </w:rPr>
              <w:t>and</w:t>
            </w:r>
            <w:r>
              <w:rPr>
                <w:rFonts w:ascii="Calibri"/>
                <w:spacing w:val="-8"/>
                <w:sz w:val="20"/>
              </w:rPr>
              <w:t xml:space="preserve"> </w:t>
            </w:r>
            <w:r>
              <w:rPr>
                <w:rFonts w:ascii="Calibri"/>
                <w:sz w:val="20"/>
              </w:rPr>
              <w:t>cultural</w:t>
            </w:r>
            <w:r>
              <w:rPr>
                <w:rFonts w:ascii="Calibri"/>
                <w:spacing w:val="-9"/>
                <w:sz w:val="20"/>
              </w:rPr>
              <w:t xml:space="preserve"> </w:t>
            </w:r>
            <w:r>
              <w:rPr>
                <w:rFonts w:ascii="Calibri"/>
                <w:sz w:val="20"/>
              </w:rPr>
              <w:t>heritage</w:t>
            </w:r>
            <w:r>
              <w:rPr>
                <w:rFonts w:ascii="Calibri"/>
                <w:spacing w:val="-10"/>
                <w:sz w:val="20"/>
              </w:rPr>
              <w:t xml:space="preserve"> </w:t>
            </w:r>
            <w:r>
              <w:rPr>
                <w:rFonts w:ascii="Calibri"/>
                <w:sz w:val="20"/>
              </w:rPr>
              <w:t xml:space="preserve">are </w:t>
            </w:r>
            <w:r>
              <w:rPr>
                <w:rFonts w:ascii="Calibri"/>
                <w:spacing w:val="-2"/>
                <w:sz w:val="20"/>
              </w:rPr>
              <w:t>celebrated.</w:t>
            </w:r>
          </w:p>
          <w:p w14:paraId="3D3F483E" w14:textId="77777777" w:rsidR="00263FDB" w:rsidRDefault="00801370">
            <w:pPr>
              <w:pStyle w:val="TableParagraph"/>
              <w:spacing w:before="100"/>
              <w:ind w:left="108"/>
              <w:jc w:val="left"/>
              <w:rPr>
                <w:rFonts w:ascii="Calibri"/>
                <w:sz w:val="20"/>
              </w:rPr>
            </w:pPr>
            <w:r>
              <w:rPr>
                <w:rFonts w:ascii="Calibri"/>
                <w:sz w:val="20"/>
              </w:rPr>
              <w:t>Adults</w:t>
            </w:r>
            <w:r>
              <w:rPr>
                <w:rFonts w:ascii="Calibri"/>
                <w:spacing w:val="-7"/>
                <w:sz w:val="20"/>
              </w:rPr>
              <w:t xml:space="preserve"> </w:t>
            </w:r>
            <w:r>
              <w:rPr>
                <w:rFonts w:ascii="Calibri"/>
                <w:sz w:val="20"/>
              </w:rPr>
              <w:t>speak</w:t>
            </w:r>
            <w:r>
              <w:rPr>
                <w:rFonts w:ascii="Calibri"/>
                <w:spacing w:val="-5"/>
                <w:sz w:val="20"/>
              </w:rPr>
              <w:t xml:space="preserve"> </w:t>
            </w:r>
            <w:r>
              <w:rPr>
                <w:rFonts w:ascii="Calibri"/>
                <w:sz w:val="20"/>
              </w:rPr>
              <w:t>slowly</w:t>
            </w:r>
            <w:r>
              <w:rPr>
                <w:rFonts w:ascii="Calibri"/>
                <w:spacing w:val="-5"/>
                <w:sz w:val="20"/>
              </w:rPr>
              <w:t xml:space="preserve"> </w:t>
            </w:r>
            <w:r>
              <w:rPr>
                <w:rFonts w:ascii="Calibri"/>
                <w:sz w:val="20"/>
              </w:rPr>
              <w:t>and</w:t>
            </w:r>
            <w:r>
              <w:rPr>
                <w:rFonts w:ascii="Calibri"/>
                <w:spacing w:val="-6"/>
                <w:sz w:val="20"/>
              </w:rPr>
              <w:t xml:space="preserve"> </w:t>
            </w:r>
            <w:r>
              <w:rPr>
                <w:rFonts w:ascii="Calibri"/>
                <w:spacing w:val="-2"/>
                <w:sz w:val="20"/>
              </w:rPr>
              <w:t>clearly.</w:t>
            </w:r>
          </w:p>
          <w:p w14:paraId="3FC33CC7" w14:textId="77777777" w:rsidR="00263FDB" w:rsidRDefault="00801370">
            <w:pPr>
              <w:pStyle w:val="TableParagraph"/>
              <w:spacing w:before="102"/>
              <w:ind w:left="108"/>
              <w:jc w:val="left"/>
              <w:rPr>
                <w:rFonts w:ascii="Calibri" w:hAnsi="Calibri"/>
                <w:sz w:val="20"/>
              </w:rPr>
            </w:pPr>
            <w:r>
              <w:rPr>
                <w:rFonts w:ascii="Calibri" w:hAnsi="Calibri"/>
                <w:sz w:val="20"/>
              </w:rPr>
              <w:t>Gestures</w:t>
            </w:r>
            <w:r>
              <w:rPr>
                <w:rFonts w:ascii="Calibri" w:hAnsi="Calibri"/>
                <w:spacing w:val="-9"/>
                <w:sz w:val="20"/>
              </w:rPr>
              <w:t xml:space="preserve"> </w:t>
            </w:r>
            <w:r>
              <w:rPr>
                <w:rFonts w:ascii="Calibri" w:hAnsi="Calibri"/>
                <w:sz w:val="20"/>
              </w:rPr>
              <w:t>and</w:t>
            </w:r>
            <w:r>
              <w:rPr>
                <w:rFonts w:ascii="Calibri" w:hAnsi="Calibri"/>
                <w:spacing w:val="-7"/>
                <w:sz w:val="20"/>
              </w:rPr>
              <w:t xml:space="preserve"> </w:t>
            </w:r>
            <w:r>
              <w:rPr>
                <w:rFonts w:ascii="Calibri" w:hAnsi="Calibri"/>
                <w:sz w:val="20"/>
              </w:rPr>
              <w:t>facial</w:t>
            </w:r>
            <w:r>
              <w:rPr>
                <w:rFonts w:ascii="Calibri" w:hAnsi="Calibri"/>
                <w:spacing w:val="-5"/>
                <w:sz w:val="20"/>
              </w:rPr>
              <w:t xml:space="preserve"> </w:t>
            </w:r>
            <w:r>
              <w:rPr>
                <w:rFonts w:ascii="Calibri" w:hAnsi="Calibri"/>
                <w:sz w:val="20"/>
              </w:rPr>
              <w:t>expressions</w:t>
            </w:r>
            <w:r>
              <w:rPr>
                <w:rFonts w:ascii="Calibri" w:hAnsi="Calibri"/>
                <w:spacing w:val="-9"/>
                <w:sz w:val="20"/>
              </w:rPr>
              <w:t xml:space="preserve"> </w:t>
            </w:r>
            <w:r>
              <w:rPr>
                <w:rFonts w:ascii="Calibri" w:hAnsi="Calibri"/>
                <w:sz w:val="20"/>
              </w:rPr>
              <w:t>are</w:t>
            </w:r>
            <w:r>
              <w:rPr>
                <w:rFonts w:ascii="Calibri" w:hAnsi="Calibri"/>
                <w:spacing w:val="-8"/>
                <w:sz w:val="20"/>
              </w:rPr>
              <w:t xml:space="preserve"> </w:t>
            </w:r>
            <w:r>
              <w:rPr>
                <w:rFonts w:ascii="Calibri" w:hAnsi="Calibri"/>
                <w:sz w:val="20"/>
              </w:rPr>
              <w:t>used</w:t>
            </w:r>
            <w:r>
              <w:rPr>
                <w:rFonts w:ascii="Calibri" w:hAnsi="Calibri"/>
                <w:spacing w:val="-7"/>
                <w:sz w:val="20"/>
              </w:rPr>
              <w:t xml:space="preserve"> </w:t>
            </w:r>
            <w:r>
              <w:rPr>
                <w:rFonts w:ascii="Calibri" w:hAnsi="Calibri"/>
                <w:sz w:val="20"/>
              </w:rPr>
              <w:t>to engage and aid pupils’ understanding.</w:t>
            </w:r>
          </w:p>
          <w:p w14:paraId="3FFF785B" w14:textId="77777777" w:rsidR="00263FDB" w:rsidRDefault="00801370">
            <w:pPr>
              <w:pStyle w:val="TableParagraph"/>
              <w:spacing w:before="99"/>
              <w:ind w:left="108"/>
              <w:jc w:val="left"/>
              <w:rPr>
                <w:rFonts w:ascii="Calibri"/>
                <w:sz w:val="20"/>
              </w:rPr>
            </w:pPr>
            <w:r>
              <w:rPr>
                <w:rFonts w:ascii="Calibri"/>
                <w:sz w:val="20"/>
              </w:rPr>
              <w:t>Pupils</w:t>
            </w:r>
            <w:r>
              <w:rPr>
                <w:rFonts w:ascii="Calibri"/>
                <w:spacing w:val="-9"/>
                <w:sz w:val="20"/>
              </w:rPr>
              <w:t xml:space="preserve"> </w:t>
            </w:r>
            <w:r>
              <w:rPr>
                <w:rFonts w:ascii="Calibri"/>
                <w:sz w:val="20"/>
              </w:rPr>
              <w:t>are</w:t>
            </w:r>
            <w:r>
              <w:rPr>
                <w:rFonts w:ascii="Calibri"/>
                <w:spacing w:val="-8"/>
                <w:sz w:val="20"/>
              </w:rPr>
              <w:t xml:space="preserve"> </w:t>
            </w:r>
            <w:r>
              <w:rPr>
                <w:rFonts w:ascii="Calibri"/>
                <w:sz w:val="20"/>
              </w:rPr>
              <w:t>given</w:t>
            </w:r>
            <w:r>
              <w:rPr>
                <w:rFonts w:ascii="Calibri"/>
                <w:spacing w:val="-7"/>
                <w:sz w:val="20"/>
              </w:rPr>
              <w:t xml:space="preserve"> </w:t>
            </w:r>
            <w:r>
              <w:rPr>
                <w:rFonts w:ascii="Calibri"/>
                <w:sz w:val="20"/>
              </w:rPr>
              <w:t>time</w:t>
            </w:r>
            <w:r>
              <w:rPr>
                <w:rFonts w:ascii="Calibri"/>
                <w:spacing w:val="-8"/>
                <w:sz w:val="20"/>
              </w:rPr>
              <w:t xml:space="preserve"> </w:t>
            </w:r>
            <w:r>
              <w:rPr>
                <w:rFonts w:ascii="Calibri"/>
                <w:sz w:val="20"/>
              </w:rPr>
              <w:t>to</w:t>
            </w:r>
            <w:r>
              <w:rPr>
                <w:rFonts w:ascii="Calibri"/>
                <w:spacing w:val="-7"/>
                <w:sz w:val="20"/>
              </w:rPr>
              <w:t xml:space="preserve"> </w:t>
            </w:r>
            <w:r>
              <w:rPr>
                <w:rFonts w:ascii="Calibri"/>
                <w:sz w:val="20"/>
              </w:rPr>
              <w:t>process</w:t>
            </w:r>
            <w:r>
              <w:rPr>
                <w:rFonts w:ascii="Calibri"/>
                <w:spacing w:val="-9"/>
                <w:sz w:val="20"/>
              </w:rPr>
              <w:t xml:space="preserve"> </w:t>
            </w:r>
            <w:r>
              <w:rPr>
                <w:rFonts w:ascii="Calibri"/>
                <w:sz w:val="20"/>
              </w:rPr>
              <w:t>information and respond.</w:t>
            </w:r>
          </w:p>
          <w:p w14:paraId="46B921A3" w14:textId="77777777" w:rsidR="00263FDB" w:rsidRDefault="00801370">
            <w:pPr>
              <w:pStyle w:val="TableParagraph"/>
              <w:spacing w:before="101"/>
              <w:ind w:left="108"/>
              <w:jc w:val="left"/>
              <w:rPr>
                <w:rFonts w:ascii="Calibri"/>
                <w:sz w:val="20"/>
              </w:rPr>
            </w:pPr>
            <w:r>
              <w:rPr>
                <w:rFonts w:ascii="Calibri"/>
                <w:sz w:val="20"/>
              </w:rPr>
              <w:t>Adults</w:t>
            </w:r>
            <w:r>
              <w:rPr>
                <w:rFonts w:ascii="Calibri"/>
                <w:spacing w:val="-9"/>
                <w:sz w:val="20"/>
              </w:rPr>
              <w:t xml:space="preserve"> </w:t>
            </w:r>
            <w:r>
              <w:rPr>
                <w:rFonts w:ascii="Calibri"/>
                <w:sz w:val="20"/>
              </w:rPr>
              <w:t>use</w:t>
            </w:r>
            <w:r>
              <w:rPr>
                <w:rFonts w:ascii="Calibri"/>
                <w:spacing w:val="-6"/>
                <w:sz w:val="20"/>
              </w:rPr>
              <w:t xml:space="preserve"> </w:t>
            </w:r>
            <w:r>
              <w:rPr>
                <w:rFonts w:ascii="Calibri"/>
                <w:sz w:val="20"/>
              </w:rPr>
              <w:t>sentence</w:t>
            </w:r>
            <w:r>
              <w:rPr>
                <w:rFonts w:ascii="Calibri"/>
                <w:spacing w:val="-8"/>
                <w:sz w:val="20"/>
              </w:rPr>
              <w:t xml:space="preserve"> </w:t>
            </w:r>
            <w:r>
              <w:rPr>
                <w:rFonts w:ascii="Calibri"/>
                <w:sz w:val="20"/>
              </w:rPr>
              <w:t>frames</w:t>
            </w:r>
            <w:r>
              <w:rPr>
                <w:rFonts w:ascii="Calibri"/>
                <w:spacing w:val="-9"/>
                <w:sz w:val="20"/>
              </w:rPr>
              <w:t xml:space="preserve"> </w:t>
            </w:r>
            <w:r>
              <w:rPr>
                <w:rFonts w:ascii="Calibri"/>
                <w:sz w:val="20"/>
              </w:rPr>
              <w:t>to</w:t>
            </w:r>
            <w:r>
              <w:rPr>
                <w:rFonts w:ascii="Calibri"/>
                <w:spacing w:val="-7"/>
                <w:sz w:val="20"/>
              </w:rPr>
              <w:t xml:space="preserve"> </w:t>
            </w:r>
            <w:r>
              <w:rPr>
                <w:rFonts w:ascii="Calibri"/>
                <w:sz w:val="20"/>
              </w:rPr>
              <w:t>help</w:t>
            </w:r>
            <w:r>
              <w:rPr>
                <w:rFonts w:ascii="Calibri"/>
                <w:spacing w:val="-7"/>
                <w:sz w:val="20"/>
              </w:rPr>
              <w:t xml:space="preserve"> </w:t>
            </w:r>
            <w:r>
              <w:rPr>
                <w:rFonts w:ascii="Calibri"/>
                <w:sz w:val="20"/>
              </w:rPr>
              <w:t xml:space="preserve">scaffold </w:t>
            </w:r>
            <w:r>
              <w:rPr>
                <w:rFonts w:ascii="Calibri"/>
                <w:spacing w:val="-2"/>
                <w:sz w:val="20"/>
              </w:rPr>
              <w:t>responses.</w:t>
            </w:r>
          </w:p>
          <w:p w14:paraId="474C373E" w14:textId="77777777" w:rsidR="00263FDB" w:rsidRDefault="00801370">
            <w:pPr>
              <w:pStyle w:val="TableParagraph"/>
              <w:spacing w:before="99"/>
              <w:ind w:left="108"/>
              <w:jc w:val="left"/>
              <w:rPr>
                <w:rFonts w:ascii="Calibri"/>
                <w:sz w:val="20"/>
              </w:rPr>
            </w:pPr>
            <w:r>
              <w:rPr>
                <w:rFonts w:ascii="Calibri"/>
                <w:sz w:val="20"/>
              </w:rPr>
              <w:t>Modelling</w:t>
            </w:r>
            <w:r>
              <w:rPr>
                <w:rFonts w:ascii="Calibri"/>
                <w:spacing w:val="-7"/>
                <w:sz w:val="20"/>
              </w:rPr>
              <w:t xml:space="preserve"> </w:t>
            </w:r>
            <w:r>
              <w:rPr>
                <w:rFonts w:ascii="Calibri"/>
                <w:sz w:val="20"/>
              </w:rPr>
              <w:t>is</w:t>
            </w:r>
            <w:r>
              <w:rPr>
                <w:rFonts w:ascii="Calibri"/>
                <w:spacing w:val="-7"/>
                <w:sz w:val="20"/>
              </w:rPr>
              <w:t xml:space="preserve"> </w:t>
            </w:r>
            <w:r>
              <w:rPr>
                <w:rFonts w:ascii="Calibri"/>
                <w:sz w:val="20"/>
              </w:rPr>
              <w:t>used</w:t>
            </w:r>
            <w:r>
              <w:rPr>
                <w:rFonts w:ascii="Calibri"/>
                <w:spacing w:val="-5"/>
                <w:sz w:val="20"/>
              </w:rPr>
              <w:t xml:space="preserve"> </w:t>
            </w:r>
            <w:r>
              <w:rPr>
                <w:rFonts w:ascii="Calibri"/>
                <w:sz w:val="20"/>
              </w:rPr>
              <w:t>to</w:t>
            </w:r>
            <w:r>
              <w:rPr>
                <w:rFonts w:ascii="Calibri"/>
                <w:spacing w:val="-6"/>
                <w:sz w:val="20"/>
              </w:rPr>
              <w:t xml:space="preserve"> </w:t>
            </w:r>
            <w:r>
              <w:rPr>
                <w:rFonts w:ascii="Calibri"/>
                <w:sz w:val="20"/>
              </w:rPr>
              <w:t>support</w:t>
            </w:r>
            <w:r>
              <w:rPr>
                <w:rFonts w:ascii="Calibri"/>
                <w:spacing w:val="-5"/>
                <w:sz w:val="20"/>
              </w:rPr>
              <w:t xml:space="preserve"> </w:t>
            </w:r>
            <w:r>
              <w:rPr>
                <w:rFonts w:ascii="Calibri"/>
                <w:spacing w:val="-2"/>
                <w:sz w:val="20"/>
              </w:rPr>
              <w:t>understanding.</w:t>
            </w:r>
          </w:p>
          <w:p w14:paraId="51F014DF" w14:textId="77777777" w:rsidR="00263FDB" w:rsidRDefault="00801370">
            <w:pPr>
              <w:pStyle w:val="TableParagraph"/>
              <w:spacing w:before="99"/>
              <w:ind w:left="108"/>
              <w:jc w:val="left"/>
              <w:rPr>
                <w:rFonts w:ascii="Calibri"/>
                <w:sz w:val="20"/>
              </w:rPr>
            </w:pPr>
            <w:r>
              <w:rPr>
                <w:rFonts w:ascii="Calibri"/>
                <w:sz w:val="20"/>
              </w:rPr>
              <w:t>Instructions</w:t>
            </w:r>
            <w:r>
              <w:rPr>
                <w:rFonts w:ascii="Calibri"/>
                <w:spacing w:val="-9"/>
                <w:sz w:val="20"/>
              </w:rPr>
              <w:t xml:space="preserve"> </w:t>
            </w:r>
            <w:r>
              <w:rPr>
                <w:rFonts w:ascii="Calibri"/>
                <w:sz w:val="20"/>
              </w:rPr>
              <w:t>for</w:t>
            </w:r>
            <w:r>
              <w:rPr>
                <w:rFonts w:ascii="Calibri"/>
                <w:spacing w:val="-8"/>
                <w:sz w:val="20"/>
              </w:rPr>
              <w:t xml:space="preserve"> </w:t>
            </w:r>
            <w:r>
              <w:rPr>
                <w:rFonts w:ascii="Calibri"/>
                <w:sz w:val="20"/>
              </w:rPr>
              <w:t>an</w:t>
            </w:r>
            <w:r>
              <w:rPr>
                <w:rFonts w:ascii="Calibri"/>
                <w:spacing w:val="-7"/>
                <w:sz w:val="20"/>
              </w:rPr>
              <w:t xml:space="preserve"> </w:t>
            </w:r>
            <w:r>
              <w:rPr>
                <w:rFonts w:ascii="Calibri"/>
                <w:sz w:val="20"/>
              </w:rPr>
              <w:t>activity</w:t>
            </w:r>
            <w:r>
              <w:rPr>
                <w:rFonts w:ascii="Calibri"/>
                <w:spacing w:val="-8"/>
                <w:sz w:val="20"/>
              </w:rPr>
              <w:t xml:space="preserve"> </w:t>
            </w:r>
            <w:r>
              <w:rPr>
                <w:rFonts w:ascii="Calibri"/>
                <w:sz w:val="20"/>
              </w:rPr>
              <w:t>are</w:t>
            </w:r>
            <w:r>
              <w:rPr>
                <w:rFonts w:ascii="Calibri"/>
                <w:spacing w:val="-7"/>
                <w:sz w:val="20"/>
              </w:rPr>
              <w:t xml:space="preserve"> </w:t>
            </w:r>
            <w:r>
              <w:rPr>
                <w:rFonts w:ascii="Calibri"/>
                <w:sz w:val="20"/>
              </w:rPr>
              <w:t>shared</w:t>
            </w:r>
            <w:r>
              <w:rPr>
                <w:rFonts w:ascii="Calibri"/>
                <w:spacing w:val="-8"/>
                <w:sz w:val="20"/>
              </w:rPr>
              <w:t xml:space="preserve"> </w:t>
            </w:r>
            <w:r>
              <w:rPr>
                <w:rFonts w:ascii="Calibri"/>
                <w:sz w:val="20"/>
              </w:rPr>
              <w:t>using writing and visuals.</w:t>
            </w:r>
          </w:p>
          <w:p w14:paraId="025D9691" w14:textId="77777777" w:rsidR="00263FDB" w:rsidRDefault="00801370">
            <w:pPr>
              <w:pStyle w:val="TableParagraph"/>
              <w:spacing w:before="100" w:line="242" w:lineRule="auto"/>
              <w:ind w:left="108" w:right="264"/>
              <w:jc w:val="left"/>
              <w:rPr>
                <w:rFonts w:ascii="Calibri"/>
                <w:sz w:val="20"/>
              </w:rPr>
            </w:pPr>
            <w:r>
              <w:rPr>
                <w:rFonts w:ascii="Calibri"/>
                <w:sz w:val="20"/>
              </w:rPr>
              <w:t>Key</w:t>
            </w:r>
            <w:r>
              <w:rPr>
                <w:rFonts w:ascii="Calibri"/>
                <w:spacing w:val="-8"/>
                <w:sz w:val="20"/>
              </w:rPr>
              <w:t xml:space="preserve"> </w:t>
            </w:r>
            <w:r>
              <w:rPr>
                <w:rFonts w:ascii="Calibri"/>
                <w:sz w:val="20"/>
              </w:rPr>
              <w:t>vocabulary</w:t>
            </w:r>
            <w:r>
              <w:rPr>
                <w:rFonts w:ascii="Calibri"/>
                <w:spacing w:val="-7"/>
                <w:sz w:val="20"/>
              </w:rPr>
              <w:t xml:space="preserve"> </w:t>
            </w:r>
            <w:r>
              <w:rPr>
                <w:rFonts w:ascii="Calibri"/>
                <w:sz w:val="20"/>
              </w:rPr>
              <w:t>is</w:t>
            </w:r>
            <w:r>
              <w:rPr>
                <w:rFonts w:ascii="Calibri"/>
                <w:spacing w:val="-9"/>
                <w:sz w:val="20"/>
              </w:rPr>
              <w:t xml:space="preserve"> </w:t>
            </w:r>
            <w:r>
              <w:rPr>
                <w:rFonts w:ascii="Calibri"/>
                <w:sz w:val="20"/>
              </w:rPr>
              <w:t>displayed</w:t>
            </w:r>
            <w:r>
              <w:rPr>
                <w:rFonts w:ascii="Calibri"/>
                <w:spacing w:val="-5"/>
                <w:sz w:val="20"/>
              </w:rPr>
              <w:t xml:space="preserve"> </w:t>
            </w:r>
            <w:r>
              <w:rPr>
                <w:rFonts w:ascii="Calibri"/>
                <w:sz w:val="20"/>
              </w:rPr>
              <w:t>with</w:t>
            </w:r>
            <w:r>
              <w:rPr>
                <w:rFonts w:ascii="Calibri"/>
                <w:spacing w:val="-8"/>
                <w:sz w:val="20"/>
              </w:rPr>
              <w:t xml:space="preserve"> </w:t>
            </w:r>
            <w:r>
              <w:rPr>
                <w:rFonts w:ascii="Calibri"/>
                <w:sz w:val="20"/>
              </w:rPr>
              <w:t>visuals</w:t>
            </w:r>
            <w:r>
              <w:rPr>
                <w:rFonts w:ascii="Calibri"/>
                <w:spacing w:val="-9"/>
                <w:sz w:val="20"/>
              </w:rPr>
              <w:t xml:space="preserve"> </w:t>
            </w:r>
            <w:r>
              <w:rPr>
                <w:rFonts w:ascii="Calibri"/>
                <w:sz w:val="20"/>
              </w:rPr>
              <w:t>and pre-taught if appropriate.</w:t>
            </w:r>
          </w:p>
          <w:p w14:paraId="5B65ED33" w14:textId="77777777" w:rsidR="00263FDB" w:rsidRDefault="00801370">
            <w:pPr>
              <w:pStyle w:val="TableParagraph"/>
              <w:spacing w:before="97"/>
              <w:ind w:left="108" w:right="264"/>
              <w:jc w:val="left"/>
              <w:rPr>
                <w:rFonts w:ascii="Calibri"/>
                <w:sz w:val="20"/>
              </w:rPr>
            </w:pPr>
            <w:r>
              <w:rPr>
                <w:rFonts w:ascii="Calibri"/>
                <w:sz w:val="20"/>
              </w:rPr>
              <w:t>Resources</w:t>
            </w:r>
            <w:r>
              <w:rPr>
                <w:rFonts w:ascii="Calibri"/>
                <w:spacing w:val="-12"/>
                <w:sz w:val="20"/>
              </w:rPr>
              <w:t xml:space="preserve"> </w:t>
            </w:r>
            <w:r>
              <w:rPr>
                <w:rFonts w:ascii="Calibri"/>
                <w:sz w:val="20"/>
              </w:rPr>
              <w:t>and</w:t>
            </w:r>
            <w:r>
              <w:rPr>
                <w:rFonts w:ascii="Calibri"/>
                <w:spacing w:val="-11"/>
                <w:sz w:val="20"/>
              </w:rPr>
              <w:t xml:space="preserve"> </w:t>
            </w:r>
            <w:r>
              <w:rPr>
                <w:rFonts w:ascii="Calibri"/>
                <w:sz w:val="20"/>
              </w:rPr>
              <w:t>equipment</w:t>
            </w:r>
            <w:r>
              <w:rPr>
                <w:rFonts w:ascii="Calibri"/>
                <w:spacing w:val="-10"/>
                <w:sz w:val="20"/>
              </w:rPr>
              <w:t xml:space="preserve"> </w:t>
            </w:r>
            <w:r>
              <w:rPr>
                <w:rFonts w:ascii="Calibri"/>
                <w:sz w:val="20"/>
              </w:rPr>
              <w:t>are</w:t>
            </w:r>
            <w:r>
              <w:rPr>
                <w:rFonts w:ascii="Calibri"/>
                <w:spacing w:val="-10"/>
                <w:sz w:val="20"/>
              </w:rPr>
              <w:t xml:space="preserve"> </w:t>
            </w:r>
            <w:r>
              <w:rPr>
                <w:rFonts w:ascii="Calibri"/>
                <w:sz w:val="20"/>
              </w:rPr>
              <w:t xml:space="preserve">labelled </w:t>
            </w:r>
            <w:r>
              <w:rPr>
                <w:rFonts w:ascii="Calibri"/>
                <w:spacing w:val="-2"/>
                <w:sz w:val="20"/>
              </w:rPr>
              <w:t>clearly.</w:t>
            </w:r>
          </w:p>
          <w:p w14:paraId="7049A407" w14:textId="77777777" w:rsidR="00263FDB" w:rsidRDefault="00801370">
            <w:pPr>
              <w:pStyle w:val="TableParagraph"/>
              <w:spacing w:before="101"/>
              <w:ind w:left="108" w:right="106"/>
              <w:jc w:val="both"/>
              <w:rPr>
                <w:rFonts w:ascii="Calibri"/>
                <w:sz w:val="20"/>
              </w:rPr>
            </w:pPr>
            <w:r>
              <w:rPr>
                <w:rFonts w:ascii="Calibri"/>
                <w:sz w:val="20"/>
              </w:rPr>
              <w:t>Pupils</w:t>
            </w:r>
            <w:r>
              <w:rPr>
                <w:rFonts w:ascii="Calibri"/>
                <w:spacing w:val="-5"/>
                <w:sz w:val="20"/>
              </w:rPr>
              <w:t xml:space="preserve"> </w:t>
            </w:r>
            <w:r>
              <w:rPr>
                <w:rFonts w:ascii="Calibri"/>
                <w:sz w:val="20"/>
              </w:rPr>
              <w:t>sit</w:t>
            </w:r>
            <w:r>
              <w:rPr>
                <w:rFonts w:ascii="Calibri"/>
                <w:spacing w:val="-3"/>
                <w:sz w:val="20"/>
              </w:rPr>
              <w:t xml:space="preserve"> </w:t>
            </w:r>
            <w:r>
              <w:rPr>
                <w:rFonts w:ascii="Calibri"/>
                <w:sz w:val="20"/>
              </w:rPr>
              <w:t>next</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strong</w:t>
            </w:r>
            <w:r>
              <w:rPr>
                <w:rFonts w:ascii="Calibri"/>
                <w:spacing w:val="-4"/>
                <w:sz w:val="20"/>
              </w:rPr>
              <w:t xml:space="preserve"> </w:t>
            </w:r>
            <w:r>
              <w:rPr>
                <w:rFonts w:ascii="Calibri"/>
                <w:sz w:val="20"/>
              </w:rPr>
              <w:t>language</w:t>
            </w:r>
            <w:r>
              <w:rPr>
                <w:rFonts w:ascii="Calibri"/>
                <w:spacing w:val="-4"/>
                <w:sz w:val="20"/>
              </w:rPr>
              <w:t xml:space="preserve"> </w:t>
            </w:r>
            <w:r>
              <w:rPr>
                <w:rFonts w:ascii="Calibri"/>
                <w:sz w:val="20"/>
              </w:rPr>
              <w:t>role</w:t>
            </w:r>
            <w:r>
              <w:rPr>
                <w:rFonts w:ascii="Calibri"/>
                <w:spacing w:val="-5"/>
                <w:sz w:val="20"/>
              </w:rPr>
              <w:t xml:space="preserve"> </w:t>
            </w:r>
            <w:r>
              <w:rPr>
                <w:rFonts w:ascii="Calibri"/>
                <w:sz w:val="20"/>
              </w:rPr>
              <w:t>models who</w:t>
            </w:r>
            <w:r>
              <w:rPr>
                <w:rFonts w:ascii="Calibri"/>
                <w:spacing w:val="-7"/>
                <w:sz w:val="20"/>
              </w:rPr>
              <w:t xml:space="preserve"> </w:t>
            </w:r>
            <w:r>
              <w:rPr>
                <w:rFonts w:ascii="Calibri"/>
                <w:sz w:val="20"/>
              </w:rPr>
              <w:t>have</w:t>
            </w:r>
            <w:r>
              <w:rPr>
                <w:rFonts w:ascii="Calibri"/>
                <w:spacing w:val="-7"/>
                <w:sz w:val="20"/>
              </w:rPr>
              <w:t xml:space="preserve"> </w:t>
            </w:r>
            <w:r>
              <w:rPr>
                <w:rFonts w:ascii="Calibri"/>
                <w:sz w:val="20"/>
              </w:rPr>
              <w:t>a</w:t>
            </w:r>
            <w:r>
              <w:rPr>
                <w:rFonts w:ascii="Calibri"/>
                <w:spacing w:val="-7"/>
                <w:sz w:val="20"/>
              </w:rPr>
              <w:t xml:space="preserve"> </w:t>
            </w:r>
            <w:r>
              <w:rPr>
                <w:rFonts w:ascii="Calibri"/>
                <w:sz w:val="20"/>
              </w:rPr>
              <w:t>wide</w:t>
            </w:r>
            <w:r>
              <w:rPr>
                <w:rFonts w:ascii="Calibri"/>
                <w:spacing w:val="-7"/>
                <w:sz w:val="20"/>
              </w:rPr>
              <w:t xml:space="preserve"> </w:t>
            </w:r>
            <w:r>
              <w:rPr>
                <w:rFonts w:ascii="Calibri"/>
                <w:sz w:val="20"/>
              </w:rPr>
              <w:t>vocabulary</w:t>
            </w:r>
            <w:r>
              <w:rPr>
                <w:rFonts w:ascii="Calibri"/>
                <w:spacing w:val="-6"/>
                <w:sz w:val="20"/>
              </w:rPr>
              <w:t xml:space="preserve"> </w:t>
            </w:r>
            <w:r>
              <w:rPr>
                <w:rFonts w:ascii="Calibri"/>
                <w:sz w:val="20"/>
              </w:rPr>
              <w:t>and</w:t>
            </w:r>
            <w:r>
              <w:rPr>
                <w:rFonts w:ascii="Calibri"/>
                <w:spacing w:val="-7"/>
                <w:sz w:val="20"/>
              </w:rPr>
              <w:t xml:space="preserve"> </w:t>
            </w:r>
            <w:r>
              <w:rPr>
                <w:rFonts w:ascii="Calibri"/>
                <w:sz w:val="20"/>
              </w:rPr>
              <w:t>use</w:t>
            </w:r>
            <w:r>
              <w:rPr>
                <w:rFonts w:ascii="Calibri"/>
                <w:spacing w:val="-7"/>
                <w:sz w:val="20"/>
              </w:rPr>
              <w:t xml:space="preserve"> </w:t>
            </w:r>
            <w:r>
              <w:rPr>
                <w:rFonts w:ascii="Calibri"/>
                <w:sz w:val="20"/>
              </w:rPr>
              <w:t>complex sentence structures.</w:t>
            </w:r>
          </w:p>
          <w:p w14:paraId="5426A3F7" w14:textId="77777777" w:rsidR="00263FDB" w:rsidRDefault="00801370">
            <w:pPr>
              <w:pStyle w:val="TableParagraph"/>
              <w:spacing w:before="100"/>
              <w:ind w:left="108"/>
              <w:jc w:val="both"/>
              <w:rPr>
                <w:rFonts w:ascii="Calibri"/>
                <w:sz w:val="20"/>
              </w:rPr>
            </w:pPr>
            <w:r>
              <w:rPr>
                <w:rFonts w:ascii="Calibri"/>
                <w:sz w:val="20"/>
              </w:rPr>
              <w:t>Bilingual</w:t>
            </w:r>
            <w:r>
              <w:rPr>
                <w:rFonts w:ascii="Calibri"/>
                <w:spacing w:val="-9"/>
                <w:sz w:val="20"/>
              </w:rPr>
              <w:t xml:space="preserve"> </w:t>
            </w:r>
            <w:r>
              <w:rPr>
                <w:rFonts w:ascii="Calibri"/>
                <w:sz w:val="20"/>
              </w:rPr>
              <w:t>dictionaries</w:t>
            </w:r>
            <w:r>
              <w:rPr>
                <w:rFonts w:ascii="Calibri"/>
                <w:spacing w:val="-10"/>
                <w:sz w:val="20"/>
              </w:rPr>
              <w:t xml:space="preserve"> </w:t>
            </w:r>
            <w:r>
              <w:rPr>
                <w:rFonts w:ascii="Calibri"/>
                <w:sz w:val="20"/>
              </w:rPr>
              <w:t>are</w:t>
            </w:r>
            <w:r>
              <w:rPr>
                <w:rFonts w:ascii="Calibri"/>
                <w:spacing w:val="-10"/>
                <w:sz w:val="20"/>
              </w:rPr>
              <w:t xml:space="preserve"> </w:t>
            </w:r>
            <w:r>
              <w:rPr>
                <w:rFonts w:ascii="Calibri"/>
                <w:spacing w:val="-2"/>
                <w:sz w:val="20"/>
              </w:rPr>
              <w:t>available.</w:t>
            </w:r>
          </w:p>
          <w:p w14:paraId="696D2BA5" w14:textId="77777777" w:rsidR="00263FDB" w:rsidRDefault="00801370">
            <w:pPr>
              <w:pStyle w:val="TableParagraph"/>
              <w:spacing w:before="99"/>
              <w:ind w:left="108" w:right="169"/>
              <w:jc w:val="left"/>
              <w:rPr>
                <w:rFonts w:ascii="Calibri"/>
                <w:sz w:val="20"/>
              </w:rPr>
            </w:pPr>
            <w:r>
              <w:rPr>
                <w:rFonts w:ascii="Calibri"/>
                <w:sz w:val="20"/>
              </w:rPr>
              <w:t>Pupils</w:t>
            </w:r>
            <w:r>
              <w:rPr>
                <w:rFonts w:ascii="Calibri"/>
                <w:spacing w:val="-8"/>
                <w:sz w:val="20"/>
              </w:rPr>
              <w:t xml:space="preserve"> </w:t>
            </w:r>
            <w:r>
              <w:rPr>
                <w:rFonts w:ascii="Calibri"/>
                <w:sz w:val="20"/>
              </w:rPr>
              <w:t>engage</w:t>
            </w:r>
            <w:r>
              <w:rPr>
                <w:rFonts w:ascii="Calibri"/>
                <w:spacing w:val="-8"/>
                <w:sz w:val="20"/>
              </w:rPr>
              <w:t xml:space="preserve"> </w:t>
            </w:r>
            <w:r>
              <w:rPr>
                <w:rFonts w:ascii="Calibri"/>
                <w:sz w:val="20"/>
              </w:rPr>
              <w:t>in</w:t>
            </w:r>
            <w:r>
              <w:rPr>
                <w:rFonts w:ascii="Calibri"/>
                <w:spacing w:val="-7"/>
                <w:sz w:val="20"/>
              </w:rPr>
              <w:t xml:space="preserve"> </w:t>
            </w:r>
            <w:r>
              <w:rPr>
                <w:rFonts w:ascii="Calibri"/>
                <w:sz w:val="20"/>
              </w:rPr>
              <w:t>collaborative</w:t>
            </w:r>
            <w:r>
              <w:rPr>
                <w:rFonts w:ascii="Calibri"/>
                <w:spacing w:val="-6"/>
                <w:sz w:val="20"/>
              </w:rPr>
              <w:t xml:space="preserve"> </w:t>
            </w:r>
            <w:r>
              <w:rPr>
                <w:rFonts w:ascii="Calibri"/>
                <w:sz w:val="20"/>
              </w:rPr>
              <w:t>tasks</w:t>
            </w:r>
            <w:r>
              <w:rPr>
                <w:rFonts w:ascii="Calibri"/>
                <w:spacing w:val="-8"/>
                <w:sz w:val="20"/>
              </w:rPr>
              <w:t xml:space="preserve"> </w:t>
            </w:r>
            <w:r>
              <w:rPr>
                <w:rFonts w:ascii="Calibri"/>
                <w:sz w:val="20"/>
              </w:rPr>
              <w:t>where they</w:t>
            </w:r>
            <w:r>
              <w:rPr>
                <w:rFonts w:ascii="Calibri"/>
                <w:spacing w:val="-5"/>
                <w:sz w:val="20"/>
              </w:rPr>
              <w:t xml:space="preserve"> </w:t>
            </w:r>
            <w:r>
              <w:rPr>
                <w:rFonts w:ascii="Calibri"/>
                <w:sz w:val="20"/>
              </w:rPr>
              <w:t>are</w:t>
            </w:r>
            <w:r>
              <w:rPr>
                <w:rFonts w:ascii="Calibri"/>
                <w:spacing w:val="-5"/>
                <w:sz w:val="20"/>
              </w:rPr>
              <w:t xml:space="preserve"> </w:t>
            </w:r>
            <w:r>
              <w:rPr>
                <w:rFonts w:ascii="Calibri"/>
                <w:sz w:val="20"/>
              </w:rPr>
              <w:t>encouraged</w:t>
            </w:r>
            <w:r>
              <w:rPr>
                <w:rFonts w:ascii="Calibri"/>
                <w:spacing w:val="-4"/>
                <w:sz w:val="20"/>
              </w:rPr>
              <w:t xml:space="preserve"> </w:t>
            </w:r>
            <w:r>
              <w:rPr>
                <w:rFonts w:ascii="Calibri"/>
                <w:sz w:val="20"/>
              </w:rPr>
              <w:t>to</w:t>
            </w:r>
            <w:r>
              <w:rPr>
                <w:rFonts w:ascii="Calibri"/>
                <w:spacing w:val="-5"/>
                <w:sz w:val="20"/>
              </w:rPr>
              <w:t xml:space="preserve"> </w:t>
            </w:r>
            <w:r>
              <w:rPr>
                <w:rFonts w:ascii="Calibri"/>
                <w:sz w:val="20"/>
              </w:rPr>
              <w:t>talk</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their</w:t>
            </w:r>
            <w:r>
              <w:rPr>
                <w:rFonts w:ascii="Calibri"/>
                <w:spacing w:val="-6"/>
                <w:sz w:val="20"/>
              </w:rPr>
              <w:t xml:space="preserve"> </w:t>
            </w:r>
            <w:r>
              <w:rPr>
                <w:rFonts w:ascii="Calibri"/>
                <w:spacing w:val="-2"/>
                <w:sz w:val="20"/>
              </w:rPr>
              <w:t>peers.</w:t>
            </w:r>
          </w:p>
          <w:p w14:paraId="1C304EE2" w14:textId="77777777" w:rsidR="00263FDB" w:rsidRDefault="00801370">
            <w:pPr>
              <w:pStyle w:val="TableParagraph"/>
              <w:spacing w:before="100"/>
              <w:ind w:left="108" w:right="169"/>
              <w:jc w:val="left"/>
              <w:rPr>
                <w:rFonts w:ascii="Calibri"/>
                <w:sz w:val="20"/>
              </w:rPr>
            </w:pPr>
            <w:r>
              <w:rPr>
                <w:rFonts w:ascii="Calibri"/>
                <w:sz w:val="20"/>
              </w:rPr>
              <w:t>The</w:t>
            </w:r>
            <w:r>
              <w:rPr>
                <w:rFonts w:ascii="Calibri"/>
                <w:spacing w:val="-8"/>
                <w:sz w:val="20"/>
              </w:rPr>
              <w:t xml:space="preserve"> </w:t>
            </w:r>
            <w:r>
              <w:rPr>
                <w:rFonts w:ascii="Calibri"/>
                <w:sz w:val="20"/>
              </w:rPr>
              <w:t>independence</w:t>
            </w:r>
            <w:r>
              <w:rPr>
                <w:rFonts w:ascii="Calibri"/>
                <w:spacing w:val="-8"/>
                <w:sz w:val="20"/>
              </w:rPr>
              <w:t xml:space="preserve"> </w:t>
            </w:r>
            <w:r>
              <w:rPr>
                <w:rFonts w:ascii="Calibri"/>
                <w:sz w:val="20"/>
              </w:rPr>
              <w:t>of</w:t>
            </w:r>
            <w:r>
              <w:rPr>
                <w:rFonts w:ascii="Calibri"/>
                <w:spacing w:val="-9"/>
                <w:sz w:val="20"/>
              </w:rPr>
              <w:t xml:space="preserve"> </w:t>
            </w:r>
            <w:r>
              <w:rPr>
                <w:rFonts w:ascii="Calibri"/>
                <w:sz w:val="20"/>
              </w:rPr>
              <w:t>pupils</w:t>
            </w:r>
            <w:r>
              <w:rPr>
                <w:rFonts w:ascii="Calibri"/>
                <w:spacing w:val="-9"/>
                <w:sz w:val="20"/>
              </w:rPr>
              <w:t xml:space="preserve"> </w:t>
            </w:r>
            <w:r>
              <w:rPr>
                <w:rFonts w:ascii="Calibri"/>
                <w:sz w:val="20"/>
              </w:rPr>
              <w:t>is</w:t>
            </w:r>
            <w:r>
              <w:rPr>
                <w:rFonts w:ascii="Calibri"/>
                <w:spacing w:val="-6"/>
                <w:sz w:val="20"/>
              </w:rPr>
              <w:t xml:space="preserve"> </w:t>
            </w:r>
            <w:r>
              <w:rPr>
                <w:rFonts w:ascii="Calibri"/>
                <w:sz w:val="20"/>
              </w:rPr>
              <w:t>fostered</w:t>
            </w:r>
            <w:r>
              <w:rPr>
                <w:rFonts w:ascii="Calibri"/>
                <w:spacing w:val="-7"/>
                <w:sz w:val="20"/>
              </w:rPr>
              <w:t xml:space="preserve"> </w:t>
            </w:r>
            <w:r>
              <w:rPr>
                <w:rFonts w:ascii="Calibri"/>
                <w:sz w:val="20"/>
              </w:rPr>
              <w:t>at every opportunity.</w:t>
            </w:r>
          </w:p>
          <w:p w14:paraId="044EE3D6" w14:textId="77777777" w:rsidR="00263FDB" w:rsidRDefault="00801370">
            <w:pPr>
              <w:pStyle w:val="TableParagraph"/>
              <w:spacing w:before="100"/>
              <w:ind w:left="108"/>
              <w:jc w:val="left"/>
              <w:rPr>
                <w:rFonts w:ascii="Calibri" w:hAnsi="Calibri"/>
                <w:sz w:val="20"/>
              </w:rPr>
            </w:pPr>
            <w:r>
              <w:rPr>
                <w:rFonts w:ascii="Calibri" w:hAnsi="Calibri"/>
                <w:sz w:val="20"/>
              </w:rPr>
              <w:t>Additional</w:t>
            </w:r>
            <w:r>
              <w:rPr>
                <w:rFonts w:ascii="Calibri" w:hAnsi="Calibri"/>
                <w:spacing w:val="-11"/>
                <w:sz w:val="20"/>
              </w:rPr>
              <w:t xml:space="preserve"> </w:t>
            </w:r>
            <w:r>
              <w:rPr>
                <w:rFonts w:ascii="Calibri" w:hAnsi="Calibri"/>
                <w:sz w:val="20"/>
              </w:rPr>
              <w:t>adult</w:t>
            </w:r>
            <w:r>
              <w:rPr>
                <w:rFonts w:ascii="Calibri" w:hAnsi="Calibri"/>
                <w:spacing w:val="-11"/>
                <w:sz w:val="20"/>
              </w:rPr>
              <w:t xml:space="preserve"> </w:t>
            </w:r>
            <w:r>
              <w:rPr>
                <w:rFonts w:ascii="Calibri" w:hAnsi="Calibri"/>
                <w:sz w:val="20"/>
              </w:rPr>
              <w:t>support</w:t>
            </w:r>
            <w:r>
              <w:rPr>
                <w:rFonts w:ascii="Calibri" w:hAnsi="Calibri"/>
                <w:spacing w:val="-11"/>
                <w:sz w:val="20"/>
              </w:rPr>
              <w:t xml:space="preserve"> </w:t>
            </w:r>
            <w:r>
              <w:rPr>
                <w:rFonts w:ascii="Calibri" w:hAnsi="Calibri"/>
                <w:sz w:val="20"/>
              </w:rPr>
              <w:t>meets</w:t>
            </w:r>
            <w:r>
              <w:rPr>
                <w:rFonts w:ascii="Calibri" w:hAnsi="Calibri"/>
                <w:spacing w:val="-12"/>
                <w:sz w:val="20"/>
              </w:rPr>
              <w:t xml:space="preserve"> </w:t>
            </w:r>
            <w:r>
              <w:rPr>
                <w:rFonts w:ascii="Calibri" w:hAnsi="Calibri"/>
                <w:sz w:val="20"/>
              </w:rPr>
              <w:t>pupils’ individual needs.</w:t>
            </w:r>
          </w:p>
        </w:tc>
        <w:tc>
          <w:tcPr>
            <w:tcW w:w="3934" w:type="dxa"/>
          </w:tcPr>
          <w:p w14:paraId="618730E7" w14:textId="77777777" w:rsidR="00263FDB" w:rsidRDefault="00801370">
            <w:pPr>
              <w:pStyle w:val="TableParagraph"/>
              <w:spacing w:before="99"/>
              <w:jc w:val="left"/>
              <w:rPr>
                <w:rFonts w:ascii="Calibri"/>
                <w:sz w:val="20"/>
              </w:rPr>
            </w:pPr>
            <w:r>
              <w:rPr>
                <w:rFonts w:ascii="Calibri"/>
                <w:sz w:val="20"/>
              </w:rPr>
              <w:t>Use</w:t>
            </w:r>
            <w:r>
              <w:rPr>
                <w:rFonts w:ascii="Calibri"/>
                <w:spacing w:val="-8"/>
                <w:sz w:val="20"/>
              </w:rPr>
              <w:t xml:space="preserve"> </w:t>
            </w:r>
            <w:r>
              <w:rPr>
                <w:rFonts w:ascii="Calibri"/>
                <w:sz w:val="20"/>
              </w:rPr>
              <w:t>a</w:t>
            </w:r>
            <w:r>
              <w:rPr>
                <w:rFonts w:ascii="Calibri"/>
                <w:spacing w:val="-7"/>
                <w:sz w:val="20"/>
              </w:rPr>
              <w:t xml:space="preserve"> </w:t>
            </w:r>
            <w:r>
              <w:rPr>
                <w:rFonts w:ascii="Calibri"/>
                <w:sz w:val="20"/>
              </w:rPr>
              <w:t>musicians</w:t>
            </w:r>
            <w:r>
              <w:rPr>
                <w:rFonts w:ascii="Calibri"/>
                <w:spacing w:val="-9"/>
                <w:sz w:val="20"/>
              </w:rPr>
              <w:t xml:space="preserve"> </w:t>
            </w:r>
            <w:r>
              <w:rPr>
                <w:rFonts w:ascii="Calibri"/>
                <w:sz w:val="20"/>
              </w:rPr>
              <w:t>own</w:t>
            </w:r>
            <w:r>
              <w:rPr>
                <w:rFonts w:ascii="Calibri"/>
                <w:spacing w:val="-7"/>
                <w:sz w:val="20"/>
              </w:rPr>
              <w:t xml:space="preserve"> </w:t>
            </w:r>
            <w:r>
              <w:rPr>
                <w:rFonts w:ascii="Calibri"/>
                <w:sz w:val="20"/>
              </w:rPr>
              <w:t>instrument</w:t>
            </w:r>
            <w:r>
              <w:rPr>
                <w:rFonts w:ascii="Calibri"/>
                <w:spacing w:val="-7"/>
                <w:sz w:val="20"/>
              </w:rPr>
              <w:t xml:space="preserve"> </w:t>
            </w:r>
            <w:r>
              <w:rPr>
                <w:rFonts w:ascii="Calibri"/>
                <w:sz w:val="20"/>
              </w:rPr>
              <w:t>within</w:t>
            </w:r>
            <w:r>
              <w:rPr>
                <w:rFonts w:ascii="Calibri"/>
                <w:spacing w:val="-7"/>
                <w:sz w:val="20"/>
              </w:rPr>
              <w:t xml:space="preserve"> </w:t>
            </w:r>
            <w:r>
              <w:rPr>
                <w:rFonts w:ascii="Calibri"/>
                <w:sz w:val="20"/>
              </w:rPr>
              <w:t>music lessons where appropriate.</w:t>
            </w:r>
          </w:p>
          <w:p w14:paraId="1A6BF58C" w14:textId="6E0BF4FA" w:rsidR="00263FDB" w:rsidRDefault="00801370">
            <w:pPr>
              <w:pStyle w:val="TableParagraph"/>
              <w:spacing w:before="100"/>
              <w:ind w:right="169"/>
              <w:jc w:val="left"/>
              <w:rPr>
                <w:rFonts w:ascii="Calibri"/>
                <w:sz w:val="20"/>
              </w:rPr>
            </w:pPr>
            <w:r>
              <w:rPr>
                <w:rFonts w:ascii="Calibri"/>
                <w:sz w:val="20"/>
              </w:rPr>
              <w:t>Encourage</w:t>
            </w:r>
            <w:r>
              <w:rPr>
                <w:rFonts w:ascii="Calibri"/>
                <w:spacing w:val="-12"/>
                <w:sz w:val="20"/>
              </w:rPr>
              <w:t xml:space="preserve"> </w:t>
            </w:r>
            <w:r w:rsidR="00710835">
              <w:rPr>
                <w:rFonts w:ascii="Calibri"/>
                <w:sz w:val="20"/>
              </w:rPr>
              <w:t xml:space="preserve">individual and group </w:t>
            </w:r>
            <w:r>
              <w:rPr>
                <w:rFonts w:ascii="Calibri"/>
                <w:sz w:val="20"/>
              </w:rPr>
              <w:t>performances</w:t>
            </w:r>
            <w:r>
              <w:rPr>
                <w:rFonts w:ascii="Calibri"/>
                <w:spacing w:val="-11"/>
                <w:sz w:val="20"/>
              </w:rPr>
              <w:t xml:space="preserve"> </w:t>
            </w:r>
            <w:r>
              <w:rPr>
                <w:rFonts w:ascii="Calibri"/>
                <w:sz w:val="20"/>
              </w:rPr>
              <w:t>to develop their performance skills.</w:t>
            </w:r>
          </w:p>
          <w:p w14:paraId="3AB7B75A" w14:textId="77777777" w:rsidR="00263FDB" w:rsidRDefault="00801370">
            <w:pPr>
              <w:pStyle w:val="TableParagraph"/>
              <w:spacing w:before="100"/>
              <w:jc w:val="left"/>
              <w:rPr>
                <w:rFonts w:ascii="Calibri"/>
                <w:sz w:val="20"/>
              </w:rPr>
            </w:pPr>
            <w:r>
              <w:rPr>
                <w:rFonts w:ascii="Calibri"/>
                <w:sz w:val="20"/>
              </w:rPr>
              <w:t>Develop</w:t>
            </w:r>
            <w:r>
              <w:rPr>
                <w:rFonts w:ascii="Calibri"/>
                <w:spacing w:val="-7"/>
                <w:sz w:val="20"/>
              </w:rPr>
              <w:t xml:space="preserve"> </w:t>
            </w:r>
            <w:r>
              <w:rPr>
                <w:rFonts w:ascii="Calibri"/>
                <w:sz w:val="20"/>
              </w:rPr>
              <w:t>harmony</w:t>
            </w:r>
            <w:r>
              <w:rPr>
                <w:rFonts w:ascii="Calibri"/>
                <w:spacing w:val="-6"/>
                <w:sz w:val="20"/>
              </w:rPr>
              <w:t xml:space="preserve"> </w:t>
            </w:r>
            <w:r>
              <w:rPr>
                <w:rFonts w:ascii="Calibri"/>
                <w:sz w:val="20"/>
              </w:rPr>
              <w:t>lines</w:t>
            </w:r>
            <w:r>
              <w:rPr>
                <w:rFonts w:ascii="Calibri"/>
                <w:spacing w:val="-8"/>
                <w:sz w:val="20"/>
              </w:rPr>
              <w:t xml:space="preserve"> </w:t>
            </w:r>
            <w:r>
              <w:rPr>
                <w:rFonts w:ascii="Calibri"/>
                <w:sz w:val="20"/>
              </w:rPr>
              <w:t>or</w:t>
            </w:r>
            <w:r>
              <w:rPr>
                <w:rFonts w:ascii="Calibri"/>
                <w:spacing w:val="-6"/>
                <w:sz w:val="20"/>
              </w:rPr>
              <w:t xml:space="preserve"> </w:t>
            </w:r>
            <w:r>
              <w:rPr>
                <w:rFonts w:ascii="Calibri"/>
                <w:sz w:val="20"/>
              </w:rPr>
              <w:t>counter</w:t>
            </w:r>
            <w:r>
              <w:rPr>
                <w:rFonts w:ascii="Calibri"/>
                <w:spacing w:val="-7"/>
                <w:sz w:val="20"/>
              </w:rPr>
              <w:t xml:space="preserve"> </w:t>
            </w:r>
            <w:r>
              <w:rPr>
                <w:rFonts w:ascii="Calibri"/>
                <w:spacing w:val="-2"/>
                <w:sz w:val="20"/>
              </w:rPr>
              <w:t>parts.</w:t>
            </w:r>
          </w:p>
          <w:p w14:paraId="3501DA14" w14:textId="5BC1FD46" w:rsidR="00263FDB" w:rsidRDefault="00801370">
            <w:pPr>
              <w:pStyle w:val="TableParagraph"/>
              <w:spacing w:before="101"/>
              <w:ind w:right="120"/>
              <w:jc w:val="left"/>
              <w:rPr>
                <w:rFonts w:ascii="Calibri"/>
                <w:sz w:val="20"/>
              </w:rPr>
            </w:pPr>
            <w:r>
              <w:rPr>
                <w:rFonts w:ascii="Calibri"/>
                <w:sz w:val="20"/>
              </w:rPr>
              <w:t>Encourage opportunities for solo work as</w:t>
            </w:r>
            <w:r>
              <w:rPr>
                <w:rFonts w:ascii="Calibri"/>
                <w:spacing w:val="40"/>
                <w:sz w:val="20"/>
              </w:rPr>
              <w:t xml:space="preserve"> </w:t>
            </w:r>
            <w:r>
              <w:rPr>
                <w:rFonts w:ascii="Calibri"/>
                <w:sz w:val="20"/>
              </w:rPr>
              <w:t>well</w:t>
            </w:r>
            <w:r>
              <w:rPr>
                <w:rFonts w:ascii="Calibri"/>
                <w:spacing w:val="-7"/>
                <w:sz w:val="20"/>
              </w:rPr>
              <w:t xml:space="preserve"> </w:t>
            </w:r>
            <w:r>
              <w:rPr>
                <w:rFonts w:ascii="Calibri"/>
                <w:sz w:val="20"/>
              </w:rPr>
              <w:t>as</w:t>
            </w:r>
            <w:r>
              <w:rPr>
                <w:rFonts w:ascii="Calibri"/>
                <w:spacing w:val="-8"/>
                <w:sz w:val="20"/>
              </w:rPr>
              <w:t xml:space="preserve"> </w:t>
            </w:r>
            <w:r>
              <w:rPr>
                <w:rFonts w:ascii="Calibri"/>
                <w:sz w:val="20"/>
              </w:rPr>
              <w:t>being</w:t>
            </w:r>
            <w:r>
              <w:rPr>
                <w:rFonts w:ascii="Calibri"/>
                <w:spacing w:val="-7"/>
                <w:sz w:val="20"/>
              </w:rPr>
              <w:t xml:space="preserve"> </w:t>
            </w:r>
            <w:r>
              <w:rPr>
                <w:rFonts w:ascii="Calibri"/>
                <w:sz w:val="20"/>
              </w:rPr>
              <w:t>a</w:t>
            </w:r>
            <w:r>
              <w:rPr>
                <w:rFonts w:ascii="Calibri"/>
                <w:spacing w:val="-6"/>
                <w:sz w:val="20"/>
              </w:rPr>
              <w:t xml:space="preserve"> </w:t>
            </w:r>
            <w:r>
              <w:rPr>
                <w:rFonts w:ascii="Calibri"/>
                <w:sz w:val="20"/>
              </w:rPr>
              <w:t>group</w:t>
            </w:r>
            <w:r>
              <w:rPr>
                <w:rFonts w:ascii="Calibri"/>
                <w:spacing w:val="-6"/>
                <w:sz w:val="20"/>
              </w:rPr>
              <w:t xml:space="preserve"> </w:t>
            </w:r>
            <w:r>
              <w:rPr>
                <w:rFonts w:ascii="Calibri"/>
                <w:sz w:val="20"/>
              </w:rPr>
              <w:t>leader</w:t>
            </w:r>
            <w:r>
              <w:rPr>
                <w:rFonts w:ascii="Calibri"/>
                <w:spacing w:val="-2"/>
                <w:sz w:val="20"/>
              </w:rPr>
              <w:t xml:space="preserve"> </w:t>
            </w:r>
            <w:r>
              <w:rPr>
                <w:rFonts w:ascii="Calibri"/>
                <w:sz w:val="20"/>
              </w:rPr>
              <w:t>when</w:t>
            </w:r>
            <w:r>
              <w:rPr>
                <w:rFonts w:ascii="Calibri"/>
                <w:spacing w:val="-6"/>
                <w:sz w:val="20"/>
              </w:rPr>
              <w:t xml:space="preserve"> </w:t>
            </w:r>
            <w:r>
              <w:rPr>
                <w:rFonts w:ascii="Calibri"/>
                <w:sz w:val="20"/>
              </w:rPr>
              <w:t>composing and performing.</w:t>
            </w:r>
          </w:p>
          <w:p w14:paraId="3C1E5A58" w14:textId="258EB289" w:rsidR="00710835" w:rsidRDefault="00710835">
            <w:pPr>
              <w:pStyle w:val="TableParagraph"/>
              <w:spacing w:before="101"/>
              <w:ind w:right="120"/>
              <w:jc w:val="left"/>
              <w:rPr>
                <w:rFonts w:ascii="Calibri"/>
                <w:sz w:val="20"/>
              </w:rPr>
            </w:pPr>
            <w:r>
              <w:rPr>
                <w:rFonts w:ascii="Calibri"/>
                <w:sz w:val="20"/>
              </w:rPr>
              <w:t>Encourage independent songwriting.</w:t>
            </w:r>
          </w:p>
          <w:p w14:paraId="2317F7B3" w14:textId="77777777" w:rsidR="00263FDB" w:rsidRDefault="00801370">
            <w:pPr>
              <w:pStyle w:val="TableParagraph"/>
              <w:spacing w:before="101"/>
              <w:jc w:val="left"/>
              <w:rPr>
                <w:rFonts w:ascii="Calibri"/>
                <w:sz w:val="20"/>
              </w:rPr>
            </w:pPr>
            <w:r>
              <w:rPr>
                <w:rFonts w:ascii="Calibri"/>
                <w:sz w:val="20"/>
              </w:rPr>
              <w:t>Extend</w:t>
            </w:r>
            <w:r>
              <w:rPr>
                <w:rFonts w:ascii="Calibri"/>
                <w:spacing w:val="-8"/>
                <w:sz w:val="20"/>
              </w:rPr>
              <w:t xml:space="preserve"> </w:t>
            </w:r>
            <w:r>
              <w:rPr>
                <w:rFonts w:ascii="Calibri"/>
                <w:sz w:val="20"/>
              </w:rPr>
              <w:t>reasoning</w:t>
            </w:r>
            <w:r>
              <w:rPr>
                <w:rFonts w:ascii="Calibri"/>
                <w:spacing w:val="-9"/>
                <w:sz w:val="20"/>
              </w:rPr>
              <w:t xml:space="preserve"> </w:t>
            </w:r>
            <w:r>
              <w:rPr>
                <w:rFonts w:ascii="Calibri"/>
                <w:sz w:val="20"/>
              </w:rPr>
              <w:t>and</w:t>
            </w:r>
            <w:r>
              <w:rPr>
                <w:rFonts w:ascii="Calibri"/>
                <w:spacing w:val="-8"/>
                <w:sz w:val="20"/>
              </w:rPr>
              <w:t xml:space="preserve"> </w:t>
            </w:r>
            <w:r>
              <w:rPr>
                <w:rFonts w:ascii="Calibri"/>
                <w:sz w:val="20"/>
              </w:rPr>
              <w:t>apprising</w:t>
            </w:r>
            <w:r>
              <w:rPr>
                <w:rFonts w:ascii="Calibri"/>
                <w:spacing w:val="-9"/>
                <w:sz w:val="20"/>
              </w:rPr>
              <w:t xml:space="preserve"> </w:t>
            </w:r>
            <w:r>
              <w:rPr>
                <w:rFonts w:ascii="Calibri"/>
                <w:sz w:val="20"/>
              </w:rPr>
              <w:t>skills</w:t>
            </w:r>
            <w:r>
              <w:rPr>
                <w:rFonts w:ascii="Calibri"/>
                <w:spacing w:val="-10"/>
                <w:sz w:val="20"/>
              </w:rPr>
              <w:t xml:space="preserve"> </w:t>
            </w:r>
            <w:r>
              <w:rPr>
                <w:rFonts w:ascii="Calibri"/>
                <w:sz w:val="20"/>
              </w:rPr>
              <w:t>through use of musical terms and vocabulary.</w:t>
            </w:r>
          </w:p>
          <w:p w14:paraId="69865DF9" w14:textId="77777777" w:rsidR="00263FDB" w:rsidRDefault="00801370">
            <w:pPr>
              <w:pStyle w:val="TableParagraph"/>
              <w:spacing w:before="100"/>
              <w:jc w:val="left"/>
              <w:rPr>
                <w:rFonts w:ascii="Calibri"/>
                <w:sz w:val="20"/>
              </w:rPr>
            </w:pPr>
            <w:r>
              <w:rPr>
                <w:rFonts w:ascii="Calibri"/>
                <w:sz w:val="20"/>
              </w:rPr>
              <w:t>Peer</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peer</w:t>
            </w:r>
            <w:r>
              <w:rPr>
                <w:rFonts w:ascii="Calibri"/>
                <w:spacing w:val="-3"/>
                <w:sz w:val="20"/>
              </w:rPr>
              <w:t xml:space="preserve"> </w:t>
            </w:r>
            <w:r>
              <w:rPr>
                <w:rFonts w:ascii="Calibri"/>
                <w:spacing w:val="-2"/>
                <w:sz w:val="20"/>
              </w:rPr>
              <w:t>support.</w:t>
            </w:r>
          </w:p>
          <w:p w14:paraId="62D01264" w14:textId="77777777" w:rsidR="00263FDB" w:rsidRDefault="00801370">
            <w:pPr>
              <w:pStyle w:val="TableParagraph"/>
              <w:spacing w:before="99"/>
              <w:jc w:val="left"/>
              <w:rPr>
                <w:rFonts w:ascii="Calibri"/>
                <w:sz w:val="20"/>
              </w:rPr>
            </w:pPr>
            <w:r>
              <w:rPr>
                <w:rFonts w:ascii="Calibri"/>
                <w:sz w:val="20"/>
              </w:rPr>
              <w:t>Opportunity</w:t>
            </w:r>
            <w:r>
              <w:rPr>
                <w:rFonts w:ascii="Calibri"/>
                <w:spacing w:val="-8"/>
                <w:sz w:val="20"/>
              </w:rPr>
              <w:t xml:space="preserve"> </w:t>
            </w:r>
            <w:r>
              <w:rPr>
                <w:rFonts w:ascii="Calibri"/>
                <w:sz w:val="20"/>
              </w:rPr>
              <w:t>to</w:t>
            </w:r>
            <w:r>
              <w:rPr>
                <w:rFonts w:ascii="Calibri"/>
                <w:spacing w:val="-10"/>
                <w:sz w:val="20"/>
              </w:rPr>
              <w:t xml:space="preserve"> </w:t>
            </w:r>
            <w:r>
              <w:rPr>
                <w:rFonts w:ascii="Calibri"/>
                <w:sz w:val="20"/>
              </w:rPr>
              <w:t>present</w:t>
            </w:r>
            <w:r>
              <w:rPr>
                <w:rFonts w:ascii="Calibri"/>
                <w:spacing w:val="-8"/>
                <w:sz w:val="20"/>
              </w:rPr>
              <w:t xml:space="preserve"> </w:t>
            </w:r>
            <w:r>
              <w:rPr>
                <w:rFonts w:ascii="Calibri"/>
                <w:sz w:val="20"/>
              </w:rPr>
              <w:t>knowledge</w:t>
            </w:r>
            <w:r>
              <w:rPr>
                <w:rFonts w:ascii="Calibri"/>
                <w:spacing w:val="-10"/>
                <w:sz w:val="20"/>
              </w:rPr>
              <w:t xml:space="preserve"> </w:t>
            </w:r>
            <w:r>
              <w:rPr>
                <w:rFonts w:ascii="Calibri"/>
                <w:sz w:val="20"/>
              </w:rPr>
              <w:t>to</w:t>
            </w:r>
            <w:r>
              <w:rPr>
                <w:rFonts w:ascii="Calibri"/>
                <w:spacing w:val="-8"/>
                <w:sz w:val="20"/>
              </w:rPr>
              <w:t xml:space="preserve"> </w:t>
            </w:r>
            <w:r>
              <w:rPr>
                <w:rFonts w:ascii="Calibri"/>
                <w:sz w:val="20"/>
              </w:rPr>
              <w:t>their peers and a wider community.</w:t>
            </w:r>
          </w:p>
          <w:p w14:paraId="635E669C" w14:textId="77777777" w:rsidR="00263FDB" w:rsidRDefault="00801370">
            <w:pPr>
              <w:pStyle w:val="TableParagraph"/>
              <w:spacing w:before="100"/>
              <w:ind w:right="169"/>
              <w:jc w:val="left"/>
              <w:rPr>
                <w:rFonts w:ascii="Calibri"/>
                <w:sz w:val="20"/>
              </w:rPr>
            </w:pPr>
            <w:r>
              <w:rPr>
                <w:rFonts w:ascii="Calibri"/>
                <w:sz w:val="20"/>
              </w:rPr>
              <w:t>Access any relevant workshops or enrichment courses run by local museums, Chichester</w:t>
            </w:r>
            <w:r>
              <w:rPr>
                <w:rFonts w:ascii="Calibri"/>
                <w:spacing w:val="-11"/>
                <w:sz w:val="20"/>
              </w:rPr>
              <w:t xml:space="preserve"> </w:t>
            </w:r>
            <w:r>
              <w:rPr>
                <w:rFonts w:ascii="Calibri"/>
                <w:sz w:val="20"/>
              </w:rPr>
              <w:t>Cathedral</w:t>
            </w:r>
            <w:r>
              <w:rPr>
                <w:rFonts w:ascii="Calibri"/>
                <w:spacing w:val="-11"/>
                <w:sz w:val="20"/>
              </w:rPr>
              <w:t xml:space="preserve"> </w:t>
            </w:r>
            <w:r>
              <w:rPr>
                <w:rFonts w:ascii="Calibri"/>
                <w:sz w:val="20"/>
              </w:rPr>
              <w:t>and</w:t>
            </w:r>
            <w:r>
              <w:rPr>
                <w:rFonts w:ascii="Calibri"/>
                <w:spacing w:val="-11"/>
                <w:sz w:val="20"/>
              </w:rPr>
              <w:t xml:space="preserve"> </w:t>
            </w:r>
            <w:r>
              <w:rPr>
                <w:rFonts w:ascii="Calibri"/>
                <w:sz w:val="20"/>
              </w:rPr>
              <w:t>Steyning</w:t>
            </w:r>
            <w:r>
              <w:rPr>
                <w:rFonts w:ascii="Calibri"/>
                <w:spacing w:val="-11"/>
                <w:sz w:val="20"/>
              </w:rPr>
              <w:t xml:space="preserve"> </w:t>
            </w:r>
            <w:r>
              <w:rPr>
                <w:rFonts w:ascii="Calibri"/>
                <w:sz w:val="20"/>
              </w:rPr>
              <w:t xml:space="preserve">Grammar </w:t>
            </w:r>
            <w:r>
              <w:rPr>
                <w:rFonts w:ascii="Calibri"/>
                <w:spacing w:val="-2"/>
                <w:sz w:val="20"/>
              </w:rPr>
              <w:t>School.</w:t>
            </w:r>
          </w:p>
          <w:p w14:paraId="3793582C" w14:textId="77777777" w:rsidR="00263FDB" w:rsidRDefault="00801370">
            <w:pPr>
              <w:pStyle w:val="TableParagraph"/>
              <w:spacing w:before="101"/>
              <w:ind w:right="169"/>
              <w:jc w:val="left"/>
              <w:rPr>
                <w:rFonts w:ascii="Calibri"/>
                <w:sz w:val="20"/>
              </w:rPr>
            </w:pPr>
            <w:r>
              <w:rPr>
                <w:rFonts w:ascii="Calibri"/>
                <w:sz w:val="20"/>
              </w:rPr>
              <w:t>Take</w:t>
            </w:r>
            <w:r>
              <w:rPr>
                <w:rFonts w:ascii="Calibri"/>
                <w:spacing w:val="-8"/>
                <w:sz w:val="20"/>
              </w:rPr>
              <w:t xml:space="preserve"> </w:t>
            </w:r>
            <w:r>
              <w:rPr>
                <w:rFonts w:ascii="Calibri"/>
                <w:sz w:val="20"/>
              </w:rPr>
              <w:t>part</w:t>
            </w:r>
            <w:r>
              <w:rPr>
                <w:rFonts w:ascii="Calibri"/>
                <w:spacing w:val="-7"/>
                <w:sz w:val="20"/>
              </w:rPr>
              <w:t xml:space="preserve"> </w:t>
            </w:r>
            <w:r>
              <w:rPr>
                <w:rFonts w:ascii="Calibri"/>
                <w:sz w:val="20"/>
              </w:rPr>
              <w:t>in</w:t>
            </w:r>
            <w:r>
              <w:rPr>
                <w:rFonts w:ascii="Calibri"/>
                <w:spacing w:val="-7"/>
                <w:sz w:val="20"/>
              </w:rPr>
              <w:t xml:space="preserve"> </w:t>
            </w:r>
            <w:r>
              <w:rPr>
                <w:rFonts w:ascii="Calibri"/>
                <w:sz w:val="20"/>
              </w:rPr>
              <w:t>locality</w:t>
            </w:r>
            <w:r>
              <w:rPr>
                <w:rFonts w:ascii="Calibri"/>
                <w:spacing w:val="-6"/>
                <w:sz w:val="20"/>
              </w:rPr>
              <w:t xml:space="preserve"> </w:t>
            </w:r>
            <w:r>
              <w:rPr>
                <w:rFonts w:ascii="Calibri"/>
                <w:sz w:val="20"/>
              </w:rPr>
              <w:t>workshops</w:t>
            </w:r>
            <w:r>
              <w:rPr>
                <w:rFonts w:ascii="Calibri"/>
                <w:spacing w:val="-9"/>
                <w:sz w:val="20"/>
              </w:rPr>
              <w:t xml:space="preserve"> </w:t>
            </w:r>
            <w:r>
              <w:rPr>
                <w:rFonts w:ascii="Calibri"/>
                <w:sz w:val="20"/>
              </w:rPr>
              <w:t>with</w:t>
            </w:r>
            <w:r>
              <w:rPr>
                <w:rFonts w:ascii="Calibri"/>
                <w:spacing w:val="-7"/>
                <w:sz w:val="20"/>
              </w:rPr>
              <w:t xml:space="preserve"> </w:t>
            </w:r>
            <w:r>
              <w:rPr>
                <w:rFonts w:ascii="Calibri"/>
                <w:sz w:val="20"/>
              </w:rPr>
              <w:t>the STARS group.</w:t>
            </w:r>
          </w:p>
        </w:tc>
      </w:tr>
    </w:tbl>
    <w:p w14:paraId="653AA5E0" w14:textId="77777777" w:rsidR="00263FDB" w:rsidRDefault="00263FDB">
      <w:pPr>
        <w:rPr>
          <w:sz w:val="20"/>
        </w:rPr>
        <w:sectPr w:rsidR="00263FDB">
          <w:pgSz w:w="16840" w:h="11910" w:orient="landscape"/>
          <w:pgMar w:top="720" w:right="400" w:bottom="280" w:left="460" w:header="720" w:footer="720" w:gutter="0"/>
          <w:cols w:space="720"/>
        </w:sectPr>
      </w:pPr>
    </w:p>
    <w:p w14:paraId="15FA788A" w14:textId="77777777" w:rsidR="00263FDB" w:rsidRDefault="00801370">
      <w:pPr>
        <w:pStyle w:val="BodyText"/>
        <w:ind w:left="171"/>
        <w:rPr>
          <w:sz w:val="20"/>
        </w:rPr>
      </w:pPr>
      <w:r>
        <w:rPr>
          <w:noProof/>
          <w:sz w:val="20"/>
          <w:lang w:val="en-GB" w:eastAsia="en-GB"/>
        </w:rPr>
        <w:lastRenderedPageBreak/>
        <mc:AlternateContent>
          <mc:Choice Requires="wpg">
            <w:drawing>
              <wp:inline distT="0" distB="0" distL="0" distR="0" wp14:anchorId="4D36561C" wp14:editId="323FD8BD">
                <wp:extent cx="9892030" cy="289560"/>
                <wp:effectExtent l="0" t="0"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34" name="Graphic 34"/>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35" name="Textbox 35"/>
                        <wps:cNvSpPr txBox="1"/>
                        <wps:spPr>
                          <a:xfrm>
                            <a:off x="0" y="0"/>
                            <a:ext cx="9892030" cy="289560"/>
                          </a:xfrm>
                          <a:prstGeom prst="rect">
                            <a:avLst/>
                          </a:prstGeom>
                          <a:solidFill>
                            <a:schemeClr val="accent3">
                              <a:lumMod val="50000"/>
                            </a:schemeClr>
                          </a:solidFill>
                        </wps:spPr>
                        <wps:txbx>
                          <w:txbxContent>
                            <w:p w14:paraId="081DB5CB" w14:textId="77777777" w:rsidR="00F8336C" w:rsidRDefault="00F8336C">
                              <w:pPr>
                                <w:spacing w:before="59"/>
                                <w:ind w:left="88"/>
                                <w:rPr>
                                  <w:b/>
                                  <w:sz w:val="24"/>
                                </w:rPr>
                              </w:pPr>
                              <w:r>
                                <w:rPr>
                                  <w:b/>
                                  <w:color w:val="FFFFFF"/>
                                  <w:spacing w:val="-2"/>
                                  <w:sz w:val="24"/>
                                </w:rPr>
                                <w:t>IMPACT</w:t>
                              </w:r>
                            </w:p>
                          </w:txbxContent>
                        </wps:txbx>
                        <wps:bodyPr wrap="square" lIns="0" tIns="0" rIns="0" bIns="0" rtlCol="0">
                          <a:noAutofit/>
                        </wps:bodyPr>
                      </wps:wsp>
                    </wpg:wgp>
                  </a:graphicData>
                </a:graphic>
              </wp:inline>
            </w:drawing>
          </mc:Choice>
          <mc:Fallback>
            <w:pict>
              <v:group w14:anchorId="4D36561C" id="Group 33" o:spid="_x0000_s1047"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">
                <v:shape id="Graphic 34" o:spid="_x0000_s1048"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" path="m9892030,38112r-38100,l38100,38112,,38112,,251460r,38100l38100,289560r9815830,l9892030,289560r,-38100l9892030,38112xem9892030,r-38100,l38100,,,,,38100r38100,l9853930,38100r38100,l9892030,xe" fillcolor="#5b9bd4" stroked="f">
                  <v:path arrowok="t"/>
                </v:shape>
                <v:shape id="Textbox 35" o:spid="_x0000_s1049"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" fillcolor="#4e6128 [1606]" stroked="f">
                  <v:textbox inset="0,0,0,0">
                    <w:txbxContent>
                      <w:p w14:paraId="081DB5CB" w14:textId="77777777" w:rsidR="00F8336C" w:rsidRDefault="00F8336C">
                        <w:pPr>
                          <w:spacing w:before="59"/>
                          <w:ind w:left="88"/>
                          <w:rPr>
                            <w:b/>
                            <w:sz w:val="24"/>
                          </w:rPr>
                        </w:pPr>
                        <w:r>
                          <w:rPr>
                            <w:b/>
                            <w:color w:val="FFFFFF"/>
                            <w:spacing w:val="-2"/>
                            <w:sz w:val="24"/>
                          </w:rPr>
                          <w:t>IMPACT</w:t>
                        </w:r>
                      </w:p>
                    </w:txbxContent>
                  </v:textbox>
                </v:shape>
                <w10:anchorlock/>
              </v:group>
            </w:pict>
          </mc:Fallback>
        </mc:AlternateContent>
      </w:r>
    </w:p>
    <w:p w14:paraId="44EF0AC4" w14:textId="77777777" w:rsidR="00263FDB" w:rsidRDefault="00801370">
      <w:pPr>
        <w:pStyle w:val="BodyText"/>
        <w:spacing w:before="60"/>
        <w:ind w:left="260" w:right="312"/>
        <w:jc w:val="both"/>
      </w:pPr>
      <w:r>
        <w:t>Our music Curriculum is planned to demonstrate progression and build on and embed current skills.</w:t>
      </w:r>
      <w:r>
        <w:rPr>
          <w:spacing w:val="40"/>
        </w:rPr>
        <w:t xml:space="preserve"> </w:t>
      </w:r>
      <w:r>
        <w:t>We focus on progression of knowledge and skills in the different</w:t>
      </w:r>
      <w:r>
        <w:rPr>
          <w:spacing w:val="-7"/>
        </w:rPr>
        <w:t xml:space="preserve"> </w:t>
      </w:r>
      <w:r>
        <w:t>musical</w:t>
      </w:r>
      <w:r>
        <w:rPr>
          <w:spacing w:val="-7"/>
        </w:rPr>
        <w:t xml:space="preserve"> </w:t>
      </w:r>
      <w:r>
        <w:t>components</w:t>
      </w:r>
      <w:r>
        <w:rPr>
          <w:spacing w:val="-8"/>
        </w:rPr>
        <w:t xml:space="preserve"> </w:t>
      </w:r>
      <w:r>
        <w:t>and</w:t>
      </w:r>
      <w:r>
        <w:rPr>
          <w:spacing w:val="-9"/>
        </w:rPr>
        <w:t xml:space="preserve"> </w:t>
      </w:r>
      <w:r>
        <w:t>teaching</w:t>
      </w:r>
      <w:r>
        <w:rPr>
          <w:spacing w:val="-8"/>
        </w:rPr>
        <w:t xml:space="preserve"> </w:t>
      </w:r>
      <w:r>
        <w:t>of</w:t>
      </w:r>
      <w:r>
        <w:rPr>
          <w:spacing w:val="-6"/>
        </w:rPr>
        <w:t xml:space="preserve"> </w:t>
      </w:r>
      <w:r>
        <w:t>vocabulary</w:t>
      </w:r>
      <w:r>
        <w:rPr>
          <w:spacing w:val="-8"/>
        </w:rPr>
        <w:t xml:space="preserve"> </w:t>
      </w:r>
      <w:r>
        <w:t>also</w:t>
      </w:r>
      <w:r>
        <w:rPr>
          <w:spacing w:val="-7"/>
        </w:rPr>
        <w:t xml:space="preserve"> </w:t>
      </w:r>
      <w:r>
        <w:t>forms</w:t>
      </w:r>
      <w:r>
        <w:rPr>
          <w:spacing w:val="-8"/>
        </w:rPr>
        <w:t xml:space="preserve"> </w:t>
      </w:r>
      <w:r>
        <w:t>part</w:t>
      </w:r>
      <w:r>
        <w:rPr>
          <w:spacing w:val="-9"/>
        </w:rPr>
        <w:t xml:space="preserve"> </w:t>
      </w:r>
      <w:r>
        <w:t>of</w:t>
      </w:r>
      <w:r>
        <w:rPr>
          <w:spacing w:val="-6"/>
        </w:rPr>
        <w:t xml:space="preserve"> </w:t>
      </w:r>
      <w:r>
        <w:t>the</w:t>
      </w:r>
      <w:r>
        <w:rPr>
          <w:spacing w:val="-7"/>
        </w:rPr>
        <w:t xml:space="preserve"> </w:t>
      </w:r>
      <w:r>
        <w:t>units</w:t>
      </w:r>
      <w:r>
        <w:rPr>
          <w:spacing w:val="-8"/>
        </w:rPr>
        <w:t xml:space="preserve"> </w:t>
      </w:r>
      <w:r>
        <w:t>of</w:t>
      </w:r>
      <w:r>
        <w:rPr>
          <w:spacing w:val="-7"/>
        </w:rPr>
        <w:t xml:space="preserve"> </w:t>
      </w:r>
      <w:r>
        <w:t>work.</w:t>
      </w:r>
      <w:r>
        <w:rPr>
          <w:spacing w:val="-8"/>
        </w:rPr>
        <w:t xml:space="preserve"> </w:t>
      </w:r>
      <w:r>
        <w:t>If</w:t>
      </w:r>
      <w:r>
        <w:rPr>
          <w:spacing w:val="-7"/>
        </w:rPr>
        <w:t xml:space="preserve"> </w:t>
      </w:r>
      <w:r>
        <w:t>children</w:t>
      </w:r>
      <w:r>
        <w:rPr>
          <w:spacing w:val="-7"/>
        </w:rPr>
        <w:t xml:space="preserve"> </w:t>
      </w:r>
      <w:r>
        <w:t>are</w:t>
      </w:r>
      <w:r>
        <w:rPr>
          <w:spacing w:val="-7"/>
        </w:rPr>
        <w:t xml:space="preserve"> </w:t>
      </w:r>
      <w:r>
        <w:t>achieving</w:t>
      </w:r>
      <w:r>
        <w:rPr>
          <w:spacing w:val="-8"/>
        </w:rPr>
        <w:t xml:space="preserve"> </w:t>
      </w:r>
      <w:r>
        <w:t>the</w:t>
      </w:r>
      <w:r>
        <w:rPr>
          <w:spacing w:val="-7"/>
        </w:rPr>
        <w:t xml:space="preserve"> </w:t>
      </w:r>
      <w:r>
        <w:t>knowledge</w:t>
      </w:r>
      <w:r>
        <w:rPr>
          <w:spacing w:val="-7"/>
        </w:rPr>
        <w:t xml:space="preserve"> </w:t>
      </w:r>
      <w:r>
        <w:t>and</w:t>
      </w:r>
      <w:r>
        <w:rPr>
          <w:spacing w:val="-7"/>
        </w:rPr>
        <w:t xml:space="preserve"> </w:t>
      </w:r>
      <w:r>
        <w:t>skills</w:t>
      </w:r>
      <w:r>
        <w:rPr>
          <w:spacing w:val="-8"/>
        </w:rPr>
        <w:t xml:space="preserve"> </w:t>
      </w:r>
      <w:r>
        <w:t>in</w:t>
      </w:r>
      <w:r>
        <w:rPr>
          <w:spacing w:val="-7"/>
        </w:rPr>
        <w:t xml:space="preserve"> </w:t>
      </w:r>
      <w:r>
        <w:t>lessons,</w:t>
      </w:r>
      <w:r>
        <w:rPr>
          <w:spacing w:val="-8"/>
        </w:rPr>
        <w:t xml:space="preserve"> </w:t>
      </w:r>
      <w:r>
        <w:t>then they are deemed to be making good or better progress.</w:t>
      </w:r>
      <w:r>
        <w:rPr>
          <w:spacing w:val="40"/>
        </w:rPr>
        <w:t xml:space="preserve"> </w:t>
      </w:r>
      <w:r>
        <w:t>Music will be embedded into our daily lives and support children through the development of their musical knowledge and skills, confidence and their also their well-being.</w:t>
      </w:r>
      <w:r>
        <w:rPr>
          <w:spacing w:val="80"/>
        </w:rPr>
        <w:t xml:space="preserve"> </w:t>
      </w:r>
      <w:r>
        <w:t>Music lessons are enjoyed by</w:t>
      </w:r>
      <w:r>
        <w:rPr>
          <w:spacing w:val="-1"/>
        </w:rPr>
        <w:t xml:space="preserve"> </w:t>
      </w:r>
      <w:r>
        <w:t>teachers and pupils</w:t>
      </w:r>
      <w:r>
        <w:rPr>
          <w:spacing w:val="-3"/>
        </w:rPr>
        <w:t xml:space="preserve"> </w:t>
      </w:r>
      <w:r>
        <w:t>across school.</w:t>
      </w:r>
      <w:r>
        <w:rPr>
          <w:spacing w:val="80"/>
        </w:rPr>
        <w:t xml:space="preserve"> </w:t>
      </w:r>
      <w:r>
        <w:t>By</w:t>
      </w:r>
      <w:r>
        <w:rPr>
          <w:spacing w:val="-1"/>
        </w:rPr>
        <w:t xml:space="preserve"> </w:t>
      </w:r>
      <w:r>
        <w:t>the end of KS2, the</w:t>
      </w:r>
      <w:r>
        <w:rPr>
          <w:spacing w:val="-6"/>
        </w:rPr>
        <w:t xml:space="preserve"> </w:t>
      </w:r>
      <w:r>
        <w:t>children</w:t>
      </w:r>
      <w:r>
        <w:rPr>
          <w:spacing w:val="-3"/>
        </w:rPr>
        <w:t xml:space="preserve"> </w:t>
      </w:r>
      <w:r>
        <w:t>will</w:t>
      </w:r>
      <w:r>
        <w:rPr>
          <w:spacing w:val="-6"/>
        </w:rPr>
        <w:t xml:space="preserve"> </w:t>
      </w:r>
      <w:r>
        <w:t>have</w:t>
      </w:r>
      <w:r>
        <w:rPr>
          <w:spacing w:val="-8"/>
        </w:rPr>
        <w:t xml:space="preserve"> </w:t>
      </w:r>
      <w:r>
        <w:t>developed</w:t>
      </w:r>
      <w:r>
        <w:rPr>
          <w:spacing w:val="-5"/>
        </w:rPr>
        <w:t xml:space="preserve"> </w:t>
      </w:r>
      <w:r>
        <w:t>their</w:t>
      </w:r>
      <w:r>
        <w:rPr>
          <w:spacing w:val="-3"/>
        </w:rPr>
        <w:t xml:space="preserve"> </w:t>
      </w:r>
      <w:r>
        <w:t>key</w:t>
      </w:r>
      <w:r>
        <w:rPr>
          <w:spacing w:val="-7"/>
        </w:rPr>
        <w:t xml:space="preserve"> </w:t>
      </w:r>
      <w:r>
        <w:t>skills</w:t>
      </w:r>
      <w:r>
        <w:rPr>
          <w:spacing w:val="-4"/>
        </w:rPr>
        <w:t xml:space="preserve"> </w:t>
      </w:r>
      <w:r>
        <w:t>as</w:t>
      </w:r>
      <w:r>
        <w:rPr>
          <w:spacing w:val="-4"/>
        </w:rPr>
        <w:t xml:space="preserve"> </w:t>
      </w:r>
      <w:r>
        <w:t>musicians</w:t>
      </w:r>
      <w:r>
        <w:rPr>
          <w:spacing w:val="-7"/>
        </w:rPr>
        <w:t xml:space="preserve"> </w:t>
      </w:r>
      <w:r>
        <w:t>and</w:t>
      </w:r>
      <w:r>
        <w:rPr>
          <w:spacing w:val="-5"/>
        </w:rPr>
        <w:t xml:space="preserve"> </w:t>
      </w:r>
      <w:r>
        <w:t>be</w:t>
      </w:r>
      <w:r>
        <w:rPr>
          <w:spacing w:val="-3"/>
        </w:rPr>
        <w:t xml:space="preserve"> </w:t>
      </w:r>
      <w:r>
        <w:t>confident</w:t>
      </w:r>
      <w:r>
        <w:rPr>
          <w:spacing w:val="-5"/>
        </w:rPr>
        <w:t xml:space="preserve"> </w:t>
      </w:r>
      <w:r>
        <w:t>to</w:t>
      </w:r>
      <w:r>
        <w:rPr>
          <w:spacing w:val="-6"/>
        </w:rPr>
        <w:t xml:space="preserve"> </w:t>
      </w:r>
      <w:r>
        <w:t>sing,</w:t>
      </w:r>
      <w:r>
        <w:rPr>
          <w:spacing w:val="-6"/>
        </w:rPr>
        <w:t xml:space="preserve"> </w:t>
      </w:r>
      <w:r>
        <w:t>appraise,</w:t>
      </w:r>
      <w:r>
        <w:rPr>
          <w:spacing w:val="-3"/>
        </w:rPr>
        <w:t xml:space="preserve"> </w:t>
      </w:r>
      <w:r>
        <w:t>compose</w:t>
      </w:r>
      <w:r>
        <w:rPr>
          <w:spacing w:val="-5"/>
        </w:rPr>
        <w:t xml:space="preserve"> </w:t>
      </w:r>
      <w:r>
        <w:t>and</w:t>
      </w:r>
      <w:r>
        <w:rPr>
          <w:spacing w:val="-5"/>
        </w:rPr>
        <w:t xml:space="preserve"> </w:t>
      </w:r>
      <w:r>
        <w:t>perform.</w:t>
      </w:r>
      <w:r>
        <w:rPr>
          <w:spacing w:val="-7"/>
        </w:rPr>
        <w:t xml:space="preserve"> </w:t>
      </w:r>
      <w:r>
        <w:t>The</w:t>
      </w:r>
      <w:r>
        <w:rPr>
          <w:spacing w:val="-8"/>
        </w:rPr>
        <w:t xml:space="preserve"> </w:t>
      </w:r>
      <w:r>
        <w:t>children</w:t>
      </w:r>
      <w:r>
        <w:rPr>
          <w:spacing w:val="-3"/>
        </w:rPr>
        <w:t xml:space="preserve"> </w:t>
      </w:r>
      <w:r>
        <w:t>continue</w:t>
      </w:r>
      <w:r>
        <w:rPr>
          <w:spacing w:val="-8"/>
        </w:rPr>
        <w:t xml:space="preserve"> </w:t>
      </w:r>
      <w:r>
        <w:t>developing</w:t>
      </w:r>
      <w:r>
        <w:rPr>
          <w:spacing w:val="-7"/>
        </w:rPr>
        <w:t xml:space="preserve"> </w:t>
      </w:r>
      <w:r>
        <w:t>these key</w:t>
      </w:r>
      <w:r>
        <w:rPr>
          <w:spacing w:val="-6"/>
        </w:rPr>
        <w:t xml:space="preserve"> </w:t>
      </w:r>
      <w:r>
        <w:t>skills</w:t>
      </w:r>
      <w:r>
        <w:rPr>
          <w:spacing w:val="-6"/>
        </w:rPr>
        <w:t xml:space="preserve"> </w:t>
      </w:r>
      <w:r>
        <w:t>as</w:t>
      </w:r>
      <w:r>
        <w:rPr>
          <w:spacing w:val="-5"/>
        </w:rPr>
        <w:t xml:space="preserve"> </w:t>
      </w:r>
      <w:r>
        <w:t>they</w:t>
      </w:r>
      <w:r>
        <w:rPr>
          <w:spacing w:val="-6"/>
        </w:rPr>
        <w:t xml:space="preserve"> </w:t>
      </w:r>
      <w:r>
        <w:t>transition</w:t>
      </w:r>
      <w:r>
        <w:rPr>
          <w:spacing w:val="-4"/>
        </w:rPr>
        <w:t xml:space="preserve"> </w:t>
      </w:r>
      <w:r>
        <w:t>into</w:t>
      </w:r>
      <w:r>
        <w:rPr>
          <w:spacing w:val="-5"/>
        </w:rPr>
        <w:t xml:space="preserve"> </w:t>
      </w:r>
      <w:r>
        <w:t>KS3.</w:t>
      </w:r>
      <w:r>
        <w:rPr>
          <w:spacing w:val="40"/>
        </w:rPr>
        <w:t xml:space="preserve"> </w:t>
      </w:r>
      <w:r>
        <w:t>Their</w:t>
      </w:r>
      <w:r>
        <w:rPr>
          <w:spacing w:val="-5"/>
        </w:rPr>
        <w:t xml:space="preserve"> </w:t>
      </w:r>
      <w:r>
        <w:t>ability</w:t>
      </w:r>
      <w:r>
        <w:rPr>
          <w:spacing w:val="-8"/>
        </w:rPr>
        <w:t xml:space="preserve"> </w:t>
      </w:r>
      <w:r>
        <w:t>to</w:t>
      </w:r>
      <w:r>
        <w:rPr>
          <w:spacing w:val="-5"/>
        </w:rPr>
        <w:t xml:space="preserve"> </w:t>
      </w:r>
      <w:r>
        <w:t>understand</w:t>
      </w:r>
      <w:r>
        <w:rPr>
          <w:spacing w:val="-4"/>
        </w:rPr>
        <w:t xml:space="preserve"> </w:t>
      </w:r>
      <w:r>
        <w:t>and</w:t>
      </w:r>
      <w:r>
        <w:rPr>
          <w:spacing w:val="-4"/>
        </w:rPr>
        <w:t xml:space="preserve"> </w:t>
      </w:r>
      <w:r>
        <w:t>demonstrate</w:t>
      </w:r>
      <w:r>
        <w:rPr>
          <w:spacing w:val="-5"/>
        </w:rPr>
        <w:t xml:space="preserve"> </w:t>
      </w:r>
      <w:r>
        <w:t>the</w:t>
      </w:r>
      <w:r>
        <w:rPr>
          <w:spacing w:val="-7"/>
        </w:rPr>
        <w:t xml:space="preserve"> </w:t>
      </w:r>
      <w:r>
        <w:t>different</w:t>
      </w:r>
      <w:r>
        <w:rPr>
          <w:spacing w:val="-4"/>
        </w:rPr>
        <w:t xml:space="preserve"> </w:t>
      </w:r>
      <w:r>
        <w:t>elements</w:t>
      </w:r>
      <w:r>
        <w:rPr>
          <w:spacing w:val="-6"/>
        </w:rPr>
        <w:t xml:space="preserve"> </w:t>
      </w:r>
      <w:r>
        <w:t>of</w:t>
      </w:r>
      <w:r>
        <w:rPr>
          <w:spacing w:val="-4"/>
        </w:rPr>
        <w:t xml:space="preserve"> </w:t>
      </w:r>
      <w:r>
        <w:t>music,</w:t>
      </w:r>
      <w:r>
        <w:rPr>
          <w:spacing w:val="-5"/>
        </w:rPr>
        <w:t xml:space="preserve"> </w:t>
      </w:r>
      <w:r>
        <w:t>such</w:t>
      </w:r>
      <w:r>
        <w:rPr>
          <w:spacing w:val="-4"/>
        </w:rPr>
        <w:t xml:space="preserve"> </w:t>
      </w:r>
      <w:r>
        <w:t>as</w:t>
      </w:r>
      <w:r>
        <w:rPr>
          <w:spacing w:val="-8"/>
        </w:rPr>
        <w:t xml:space="preserve"> </w:t>
      </w:r>
      <w:r>
        <w:t>dynamics,</w:t>
      </w:r>
      <w:r>
        <w:rPr>
          <w:spacing w:val="-5"/>
        </w:rPr>
        <w:t xml:space="preserve"> </w:t>
      </w:r>
      <w:r>
        <w:t>tempo,</w:t>
      </w:r>
      <w:r>
        <w:rPr>
          <w:spacing w:val="-5"/>
        </w:rPr>
        <w:t xml:space="preserve"> </w:t>
      </w:r>
      <w:r>
        <w:t>rhythm</w:t>
      </w:r>
      <w:r>
        <w:rPr>
          <w:spacing w:val="-5"/>
        </w:rPr>
        <w:t xml:space="preserve"> </w:t>
      </w:r>
      <w:r>
        <w:t>and</w:t>
      </w:r>
      <w:r>
        <w:rPr>
          <w:spacing w:val="-4"/>
        </w:rPr>
        <w:t xml:space="preserve"> </w:t>
      </w:r>
      <w:r>
        <w:t>pitch, will ensure they are ready to access and communicate their understanding of their new learning.</w:t>
      </w:r>
    </w:p>
    <w:p w14:paraId="217CE9BB" w14:textId="77777777" w:rsidR="00263FDB" w:rsidRDefault="00263FDB">
      <w:pPr>
        <w:pStyle w:val="BodyText"/>
      </w:pPr>
    </w:p>
    <w:p w14:paraId="501F6D52" w14:textId="77777777" w:rsidR="00263FDB" w:rsidRDefault="00801370">
      <w:pPr>
        <w:pStyle w:val="BodyText"/>
        <w:spacing w:before="201"/>
        <w:ind w:left="260"/>
        <w:jc w:val="both"/>
      </w:pPr>
      <w:r>
        <w:t>We</w:t>
      </w:r>
      <w:r>
        <w:rPr>
          <w:spacing w:val="-5"/>
        </w:rPr>
        <w:t xml:space="preserve"> </w:t>
      </w:r>
      <w:r>
        <w:t>measure</w:t>
      </w:r>
      <w:r>
        <w:rPr>
          <w:spacing w:val="-4"/>
        </w:rPr>
        <w:t xml:space="preserve"> </w:t>
      </w:r>
      <w:r>
        <w:t>the</w:t>
      </w:r>
      <w:r>
        <w:rPr>
          <w:spacing w:val="-6"/>
        </w:rPr>
        <w:t xml:space="preserve"> </w:t>
      </w:r>
      <w:r>
        <w:t>impact</w:t>
      </w:r>
      <w:r>
        <w:rPr>
          <w:spacing w:val="-4"/>
        </w:rPr>
        <w:t xml:space="preserve"> </w:t>
      </w:r>
      <w:r>
        <w:t>of</w:t>
      </w:r>
      <w:r>
        <w:rPr>
          <w:spacing w:val="1"/>
        </w:rPr>
        <w:t xml:space="preserve"> </w:t>
      </w:r>
      <w:r>
        <w:t>our</w:t>
      </w:r>
      <w:r>
        <w:rPr>
          <w:spacing w:val="-2"/>
        </w:rPr>
        <w:t xml:space="preserve"> </w:t>
      </w:r>
      <w:r>
        <w:t>curriculum</w:t>
      </w:r>
      <w:r>
        <w:rPr>
          <w:spacing w:val="-5"/>
        </w:rPr>
        <w:t xml:space="preserve"> </w:t>
      </w:r>
      <w:r>
        <w:t>through</w:t>
      </w:r>
      <w:r>
        <w:rPr>
          <w:spacing w:val="-3"/>
        </w:rPr>
        <w:t xml:space="preserve"> </w:t>
      </w:r>
      <w:r>
        <w:t>the</w:t>
      </w:r>
      <w:r>
        <w:rPr>
          <w:spacing w:val="-4"/>
        </w:rPr>
        <w:t xml:space="preserve"> </w:t>
      </w:r>
      <w:r>
        <w:t>following</w:t>
      </w:r>
      <w:r>
        <w:rPr>
          <w:spacing w:val="-3"/>
        </w:rPr>
        <w:t xml:space="preserve"> </w:t>
      </w:r>
      <w:r>
        <w:rPr>
          <w:spacing w:val="-2"/>
        </w:rPr>
        <w:t>methods:</w:t>
      </w:r>
    </w:p>
    <w:p w14:paraId="60B1BA14" w14:textId="77777777" w:rsidR="00263FDB" w:rsidRDefault="00263FDB">
      <w:pPr>
        <w:pStyle w:val="BodyText"/>
        <w:rPr>
          <w:sz w:val="20"/>
        </w:rPr>
      </w:pPr>
    </w:p>
    <w:p w14:paraId="1D3C828F" w14:textId="77777777" w:rsidR="00263FDB" w:rsidRDefault="00801370">
      <w:pPr>
        <w:pStyle w:val="ListParagraph"/>
        <w:numPr>
          <w:ilvl w:val="0"/>
          <w:numId w:val="1"/>
        </w:numPr>
        <w:tabs>
          <w:tab w:val="left" w:pos="979"/>
        </w:tabs>
        <w:spacing w:before="0"/>
        <w:ind w:left="979" w:hanging="359"/>
        <w:rPr>
          <w:sz w:val="24"/>
        </w:rPr>
      </w:pPr>
      <w:r>
        <w:rPr>
          <w:sz w:val="24"/>
        </w:rPr>
        <w:t>Pupil</w:t>
      </w:r>
      <w:r>
        <w:rPr>
          <w:spacing w:val="-8"/>
          <w:sz w:val="24"/>
        </w:rPr>
        <w:t xml:space="preserve"> </w:t>
      </w:r>
      <w:r>
        <w:rPr>
          <w:sz w:val="24"/>
        </w:rPr>
        <w:t>discussions</w:t>
      </w:r>
      <w:r>
        <w:rPr>
          <w:spacing w:val="-5"/>
          <w:sz w:val="24"/>
        </w:rPr>
        <w:t xml:space="preserve"> </w:t>
      </w:r>
      <w:r>
        <w:rPr>
          <w:sz w:val="24"/>
        </w:rPr>
        <w:t>and</w:t>
      </w:r>
      <w:r>
        <w:rPr>
          <w:spacing w:val="-5"/>
          <w:sz w:val="24"/>
        </w:rPr>
        <w:t xml:space="preserve"> </w:t>
      </w:r>
      <w:r>
        <w:rPr>
          <w:sz w:val="24"/>
        </w:rPr>
        <w:t>interviewing</w:t>
      </w:r>
      <w:r>
        <w:rPr>
          <w:spacing w:val="-4"/>
          <w:sz w:val="24"/>
        </w:rPr>
        <w:t xml:space="preserve"> </w:t>
      </w:r>
      <w:r>
        <w:rPr>
          <w:sz w:val="24"/>
        </w:rPr>
        <w:t>the</w:t>
      </w:r>
      <w:r>
        <w:rPr>
          <w:spacing w:val="-5"/>
          <w:sz w:val="24"/>
        </w:rPr>
        <w:t xml:space="preserve"> </w:t>
      </w:r>
      <w:r>
        <w:rPr>
          <w:sz w:val="24"/>
        </w:rPr>
        <w:t>pupils</w:t>
      </w:r>
      <w:r>
        <w:rPr>
          <w:spacing w:val="-4"/>
          <w:sz w:val="24"/>
        </w:rPr>
        <w:t xml:space="preserve"> </w:t>
      </w:r>
      <w:r>
        <w:rPr>
          <w:sz w:val="24"/>
        </w:rPr>
        <w:t>about</w:t>
      </w:r>
      <w:r>
        <w:rPr>
          <w:spacing w:val="-5"/>
          <w:sz w:val="24"/>
        </w:rPr>
        <w:t xml:space="preserve"> </w:t>
      </w:r>
      <w:r>
        <w:rPr>
          <w:sz w:val="24"/>
        </w:rPr>
        <w:t>their</w:t>
      </w:r>
      <w:r>
        <w:rPr>
          <w:spacing w:val="-3"/>
          <w:sz w:val="24"/>
        </w:rPr>
        <w:t xml:space="preserve"> </w:t>
      </w:r>
      <w:r>
        <w:rPr>
          <w:sz w:val="24"/>
        </w:rPr>
        <w:t>learning</w:t>
      </w:r>
      <w:r>
        <w:rPr>
          <w:spacing w:val="-4"/>
          <w:sz w:val="24"/>
        </w:rPr>
        <w:t xml:space="preserve"> </w:t>
      </w:r>
      <w:r>
        <w:rPr>
          <w:sz w:val="24"/>
        </w:rPr>
        <w:t>(pupil</w:t>
      </w:r>
      <w:r>
        <w:rPr>
          <w:spacing w:val="-4"/>
          <w:sz w:val="24"/>
        </w:rPr>
        <w:t xml:space="preserve"> </w:t>
      </w:r>
      <w:r>
        <w:rPr>
          <w:spacing w:val="-2"/>
          <w:sz w:val="24"/>
        </w:rPr>
        <w:t>voice).</w:t>
      </w:r>
    </w:p>
    <w:p w14:paraId="35697401" w14:textId="77777777" w:rsidR="00263FDB" w:rsidRDefault="00801370">
      <w:pPr>
        <w:pStyle w:val="ListParagraph"/>
        <w:numPr>
          <w:ilvl w:val="0"/>
          <w:numId w:val="1"/>
        </w:numPr>
        <w:tabs>
          <w:tab w:val="left" w:pos="979"/>
        </w:tabs>
        <w:ind w:left="979" w:hanging="359"/>
        <w:rPr>
          <w:sz w:val="24"/>
        </w:rPr>
      </w:pPr>
      <w:r>
        <w:rPr>
          <w:sz w:val="24"/>
        </w:rPr>
        <w:t>Governor</w:t>
      </w:r>
      <w:r>
        <w:rPr>
          <w:spacing w:val="-6"/>
          <w:sz w:val="24"/>
        </w:rPr>
        <w:t xml:space="preserve"> </w:t>
      </w:r>
      <w:r>
        <w:rPr>
          <w:sz w:val="24"/>
        </w:rPr>
        <w:t>monitoring</w:t>
      </w:r>
      <w:r>
        <w:rPr>
          <w:spacing w:val="-3"/>
          <w:sz w:val="24"/>
        </w:rPr>
        <w:t xml:space="preserve"> </w:t>
      </w:r>
      <w:r>
        <w:rPr>
          <w:sz w:val="24"/>
        </w:rPr>
        <w:t>with</w:t>
      </w:r>
      <w:r>
        <w:rPr>
          <w:spacing w:val="-3"/>
          <w:sz w:val="24"/>
        </w:rPr>
        <w:t xml:space="preserve"> </w:t>
      </w:r>
      <w:r>
        <w:rPr>
          <w:sz w:val="24"/>
        </w:rPr>
        <w:t>our</w:t>
      </w:r>
      <w:r>
        <w:rPr>
          <w:spacing w:val="-2"/>
          <w:sz w:val="24"/>
        </w:rPr>
        <w:t xml:space="preserve"> </w:t>
      </w:r>
      <w:r>
        <w:rPr>
          <w:sz w:val="24"/>
        </w:rPr>
        <w:t>subject</w:t>
      </w:r>
      <w:r>
        <w:rPr>
          <w:spacing w:val="-4"/>
          <w:sz w:val="24"/>
        </w:rPr>
        <w:t xml:space="preserve"> </w:t>
      </w:r>
      <w:r>
        <w:rPr>
          <w:sz w:val="24"/>
        </w:rPr>
        <w:t>music</w:t>
      </w:r>
      <w:r>
        <w:rPr>
          <w:spacing w:val="-4"/>
          <w:sz w:val="24"/>
        </w:rPr>
        <w:t xml:space="preserve"> </w:t>
      </w:r>
      <w:r>
        <w:rPr>
          <w:sz w:val="24"/>
        </w:rPr>
        <w:t>link</w:t>
      </w:r>
      <w:r>
        <w:rPr>
          <w:spacing w:val="-5"/>
          <w:sz w:val="24"/>
        </w:rPr>
        <w:t xml:space="preserve"> </w:t>
      </w:r>
      <w:r>
        <w:rPr>
          <w:spacing w:val="-2"/>
          <w:sz w:val="24"/>
        </w:rPr>
        <w:t>governor.</w:t>
      </w:r>
    </w:p>
    <w:p w14:paraId="29940BDA" w14:textId="77777777" w:rsidR="00263FDB" w:rsidRDefault="00801370">
      <w:pPr>
        <w:pStyle w:val="ListParagraph"/>
        <w:numPr>
          <w:ilvl w:val="0"/>
          <w:numId w:val="1"/>
        </w:numPr>
        <w:tabs>
          <w:tab w:val="left" w:pos="979"/>
        </w:tabs>
        <w:ind w:left="979" w:hanging="359"/>
        <w:rPr>
          <w:sz w:val="24"/>
        </w:rPr>
      </w:pPr>
      <w:r>
        <w:rPr>
          <w:sz w:val="24"/>
        </w:rPr>
        <w:t>Annual</w:t>
      </w:r>
      <w:r>
        <w:rPr>
          <w:spacing w:val="-6"/>
          <w:sz w:val="24"/>
        </w:rPr>
        <w:t xml:space="preserve"> </w:t>
      </w:r>
      <w:r>
        <w:rPr>
          <w:sz w:val="24"/>
        </w:rPr>
        <w:t>reporting</w:t>
      </w:r>
      <w:r>
        <w:rPr>
          <w:spacing w:val="-6"/>
          <w:sz w:val="24"/>
        </w:rPr>
        <w:t xml:space="preserve"> </w:t>
      </w:r>
      <w:r>
        <w:rPr>
          <w:sz w:val="24"/>
        </w:rPr>
        <w:t>and</w:t>
      </w:r>
      <w:r>
        <w:rPr>
          <w:spacing w:val="-3"/>
          <w:sz w:val="24"/>
        </w:rPr>
        <w:t xml:space="preserve"> </w:t>
      </w:r>
      <w:r>
        <w:rPr>
          <w:sz w:val="24"/>
        </w:rPr>
        <w:t>tracking</w:t>
      </w:r>
      <w:r>
        <w:rPr>
          <w:spacing w:val="-4"/>
          <w:sz w:val="24"/>
        </w:rPr>
        <w:t xml:space="preserve"> </w:t>
      </w:r>
      <w:r>
        <w:rPr>
          <w:sz w:val="24"/>
        </w:rPr>
        <w:t>of</w:t>
      </w:r>
      <w:r>
        <w:rPr>
          <w:spacing w:val="-2"/>
          <w:sz w:val="24"/>
        </w:rPr>
        <w:t xml:space="preserve"> </w:t>
      </w:r>
      <w:r>
        <w:rPr>
          <w:sz w:val="24"/>
        </w:rPr>
        <w:t>standards</w:t>
      </w:r>
      <w:r>
        <w:rPr>
          <w:spacing w:val="-6"/>
          <w:sz w:val="24"/>
        </w:rPr>
        <w:t xml:space="preserve"> </w:t>
      </w:r>
      <w:r>
        <w:rPr>
          <w:sz w:val="24"/>
        </w:rPr>
        <w:t>across</w:t>
      </w:r>
      <w:r>
        <w:rPr>
          <w:spacing w:val="-6"/>
          <w:sz w:val="24"/>
        </w:rPr>
        <w:t xml:space="preserve"> </w:t>
      </w:r>
      <w:r>
        <w:rPr>
          <w:sz w:val="24"/>
        </w:rPr>
        <w:t>the</w:t>
      </w:r>
      <w:r>
        <w:rPr>
          <w:spacing w:val="-3"/>
          <w:sz w:val="24"/>
        </w:rPr>
        <w:t xml:space="preserve"> </w:t>
      </w:r>
      <w:r>
        <w:rPr>
          <w:spacing w:val="-2"/>
          <w:sz w:val="24"/>
        </w:rPr>
        <w:t>curriculum.</w:t>
      </w:r>
    </w:p>
    <w:p w14:paraId="2F977A98" w14:textId="77777777" w:rsidR="00263FDB" w:rsidRDefault="00801370">
      <w:pPr>
        <w:pStyle w:val="ListParagraph"/>
        <w:numPr>
          <w:ilvl w:val="0"/>
          <w:numId w:val="1"/>
        </w:numPr>
        <w:tabs>
          <w:tab w:val="left" w:pos="979"/>
        </w:tabs>
        <w:spacing w:before="46"/>
        <w:ind w:left="979" w:hanging="359"/>
        <w:rPr>
          <w:sz w:val="24"/>
        </w:rPr>
      </w:pPr>
      <w:r>
        <w:rPr>
          <w:sz w:val="24"/>
        </w:rPr>
        <w:t>Photo</w:t>
      </w:r>
      <w:r>
        <w:rPr>
          <w:spacing w:val="-4"/>
          <w:sz w:val="24"/>
        </w:rPr>
        <w:t xml:space="preserve"> </w:t>
      </w:r>
      <w:r>
        <w:rPr>
          <w:sz w:val="24"/>
        </w:rPr>
        <w:t>and</w:t>
      </w:r>
      <w:r>
        <w:rPr>
          <w:spacing w:val="-4"/>
          <w:sz w:val="24"/>
        </w:rPr>
        <w:t xml:space="preserve"> </w:t>
      </w:r>
      <w:r>
        <w:rPr>
          <w:sz w:val="24"/>
        </w:rPr>
        <w:t>video</w:t>
      </w:r>
      <w:r>
        <w:rPr>
          <w:spacing w:val="-4"/>
          <w:sz w:val="24"/>
        </w:rPr>
        <w:t xml:space="preserve"> </w:t>
      </w:r>
      <w:r>
        <w:rPr>
          <w:sz w:val="24"/>
        </w:rPr>
        <w:t>evidence</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pupils’</w:t>
      </w:r>
      <w:r>
        <w:rPr>
          <w:spacing w:val="-5"/>
          <w:sz w:val="24"/>
        </w:rPr>
        <w:t xml:space="preserve"> </w:t>
      </w:r>
      <w:r>
        <w:rPr>
          <w:sz w:val="24"/>
        </w:rPr>
        <w:t>practical</w:t>
      </w:r>
      <w:r>
        <w:rPr>
          <w:spacing w:val="-1"/>
          <w:sz w:val="24"/>
        </w:rPr>
        <w:t xml:space="preserve"> </w:t>
      </w:r>
      <w:r>
        <w:rPr>
          <w:spacing w:val="-2"/>
          <w:sz w:val="24"/>
        </w:rPr>
        <w:t>learning.</w:t>
      </w:r>
    </w:p>
    <w:p w14:paraId="6146EF3C" w14:textId="77777777" w:rsidR="00263FDB" w:rsidRDefault="00801370">
      <w:pPr>
        <w:pStyle w:val="ListParagraph"/>
        <w:numPr>
          <w:ilvl w:val="0"/>
          <w:numId w:val="1"/>
        </w:numPr>
        <w:tabs>
          <w:tab w:val="left" w:pos="979"/>
        </w:tabs>
        <w:spacing w:before="45"/>
        <w:ind w:left="979" w:hanging="359"/>
        <w:rPr>
          <w:sz w:val="24"/>
        </w:rPr>
      </w:pPr>
      <w:r>
        <w:rPr>
          <w:sz w:val="24"/>
        </w:rPr>
        <w:t>Foundation</w:t>
      </w:r>
      <w:r>
        <w:rPr>
          <w:spacing w:val="-3"/>
          <w:sz w:val="24"/>
        </w:rPr>
        <w:t xml:space="preserve"> </w:t>
      </w:r>
      <w:r>
        <w:rPr>
          <w:sz w:val="24"/>
        </w:rPr>
        <w:t>Assessments</w:t>
      </w:r>
      <w:r>
        <w:rPr>
          <w:spacing w:val="-5"/>
          <w:sz w:val="24"/>
        </w:rPr>
        <w:t xml:space="preserve"> </w:t>
      </w:r>
      <w:r>
        <w:rPr>
          <w:sz w:val="24"/>
        </w:rPr>
        <w:t>at</w:t>
      </w:r>
      <w:r>
        <w:rPr>
          <w:spacing w:val="-4"/>
          <w:sz w:val="24"/>
        </w:rPr>
        <w:t xml:space="preserve"> </w:t>
      </w:r>
      <w:r>
        <w:rPr>
          <w:sz w:val="24"/>
        </w:rPr>
        <w:t>the</w:t>
      </w:r>
      <w:r>
        <w:rPr>
          <w:spacing w:val="-2"/>
          <w:sz w:val="24"/>
        </w:rPr>
        <w:t xml:space="preserve"> </w:t>
      </w:r>
      <w:r>
        <w:rPr>
          <w:sz w:val="24"/>
        </w:rPr>
        <w:t>end</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unit</w:t>
      </w:r>
      <w:r>
        <w:rPr>
          <w:spacing w:val="-2"/>
          <w:sz w:val="24"/>
        </w:rPr>
        <w:t xml:space="preserve"> </w:t>
      </w:r>
      <w:r>
        <w:rPr>
          <w:sz w:val="24"/>
        </w:rPr>
        <w:t>of</w:t>
      </w:r>
      <w:r>
        <w:rPr>
          <w:spacing w:val="-1"/>
          <w:sz w:val="24"/>
        </w:rPr>
        <w:t xml:space="preserve"> </w:t>
      </w:r>
      <w:r>
        <w:rPr>
          <w:spacing w:val="-4"/>
          <w:sz w:val="24"/>
        </w:rPr>
        <w:t>work.</w:t>
      </w:r>
    </w:p>
    <w:p w14:paraId="7954BEB7" w14:textId="77777777" w:rsidR="00263FDB" w:rsidRDefault="00263FDB">
      <w:pPr>
        <w:pStyle w:val="BodyText"/>
        <w:spacing w:before="1"/>
        <w:rPr>
          <w:sz w:val="20"/>
        </w:rPr>
      </w:pPr>
    </w:p>
    <w:p w14:paraId="43255E3A" w14:textId="165F142F" w:rsidR="00263FDB" w:rsidRDefault="00801370">
      <w:pPr>
        <w:pStyle w:val="BodyText"/>
        <w:ind w:left="260"/>
        <w:jc w:val="both"/>
      </w:pPr>
      <w:r>
        <w:t>By</w:t>
      </w:r>
      <w:r>
        <w:rPr>
          <w:spacing w:val="-4"/>
        </w:rPr>
        <w:t xml:space="preserve"> </w:t>
      </w:r>
      <w:r>
        <w:t>the</w:t>
      </w:r>
      <w:r>
        <w:rPr>
          <w:spacing w:val="-3"/>
        </w:rPr>
        <w:t xml:space="preserve"> </w:t>
      </w:r>
      <w:r>
        <w:t>time</w:t>
      </w:r>
      <w:r>
        <w:rPr>
          <w:spacing w:val="-2"/>
        </w:rPr>
        <w:t xml:space="preserve"> </w:t>
      </w:r>
      <w:r>
        <w:t>the</w:t>
      </w:r>
      <w:r>
        <w:rPr>
          <w:spacing w:val="-1"/>
        </w:rPr>
        <w:t xml:space="preserve"> </w:t>
      </w:r>
      <w:r>
        <w:t>children</w:t>
      </w:r>
      <w:r>
        <w:rPr>
          <w:spacing w:val="-2"/>
        </w:rPr>
        <w:t xml:space="preserve"> </w:t>
      </w:r>
      <w:r>
        <w:t>will</w:t>
      </w:r>
      <w:r>
        <w:rPr>
          <w:spacing w:val="-2"/>
        </w:rPr>
        <w:t xml:space="preserve"> </w:t>
      </w:r>
      <w:r w:rsidR="00E51ED9">
        <w:t>Shipley</w:t>
      </w:r>
      <w:r>
        <w:rPr>
          <w:spacing w:val="-3"/>
        </w:rPr>
        <w:t xml:space="preserve"> </w:t>
      </w:r>
      <w:r>
        <w:t>Primary</w:t>
      </w:r>
      <w:r>
        <w:rPr>
          <w:spacing w:val="-2"/>
        </w:rPr>
        <w:t xml:space="preserve"> </w:t>
      </w:r>
      <w:r>
        <w:t>School</w:t>
      </w:r>
      <w:r>
        <w:rPr>
          <w:spacing w:val="-3"/>
        </w:rPr>
        <w:t xml:space="preserve"> </w:t>
      </w:r>
      <w:r>
        <w:t>they</w:t>
      </w:r>
      <w:r>
        <w:rPr>
          <w:spacing w:val="-2"/>
        </w:rPr>
        <w:t xml:space="preserve"> </w:t>
      </w:r>
      <w:r>
        <w:t>will</w:t>
      </w:r>
      <w:r>
        <w:rPr>
          <w:spacing w:val="-3"/>
        </w:rPr>
        <w:t xml:space="preserve"> </w:t>
      </w:r>
      <w:r>
        <w:t>have</w:t>
      </w:r>
      <w:r>
        <w:rPr>
          <w:spacing w:val="-3"/>
        </w:rPr>
        <w:t xml:space="preserve"> </w:t>
      </w:r>
      <w:r>
        <w:rPr>
          <w:spacing w:val="-2"/>
        </w:rPr>
        <w:t>developed:</w:t>
      </w:r>
    </w:p>
    <w:p w14:paraId="0B9CB8B5" w14:textId="77777777" w:rsidR="00263FDB" w:rsidRDefault="00263FDB">
      <w:pPr>
        <w:pStyle w:val="BodyText"/>
        <w:spacing w:before="10"/>
        <w:rPr>
          <w:sz w:val="19"/>
        </w:rPr>
      </w:pPr>
    </w:p>
    <w:p w14:paraId="16669EDF" w14:textId="77777777" w:rsidR="00263FDB" w:rsidRDefault="00801370">
      <w:pPr>
        <w:pStyle w:val="ListParagraph"/>
        <w:numPr>
          <w:ilvl w:val="0"/>
          <w:numId w:val="1"/>
        </w:numPr>
        <w:tabs>
          <w:tab w:val="left" w:pos="979"/>
        </w:tabs>
        <w:spacing w:before="0"/>
        <w:ind w:left="979" w:hanging="359"/>
        <w:rPr>
          <w:sz w:val="24"/>
        </w:rPr>
      </w:pPr>
      <w:r>
        <w:rPr>
          <w:sz w:val="24"/>
        </w:rPr>
        <w:t>A</w:t>
      </w:r>
      <w:r>
        <w:rPr>
          <w:spacing w:val="-5"/>
          <w:sz w:val="24"/>
        </w:rPr>
        <w:t xml:space="preserve"> </w:t>
      </w:r>
      <w:r>
        <w:rPr>
          <w:sz w:val="24"/>
        </w:rPr>
        <w:t>musical</w:t>
      </w:r>
      <w:r>
        <w:rPr>
          <w:spacing w:val="-5"/>
          <w:sz w:val="24"/>
        </w:rPr>
        <w:t xml:space="preserve"> </w:t>
      </w:r>
      <w:r>
        <w:rPr>
          <w:sz w:val="24"/>
        </w:rPr>
        <w:t>understanding</w:t>
      </w:r>
      <w:r>
        <w:rPr>
          <w:spacing w:val="-6"/>
          <w:sz w:val="24"/>
        </w:rPr>
        <w:t xml:space="preserve"> </w:t>
      </w:r>
      <w:r>
        <w:rPr>
          <w:sz w:val="24"/>
        </w:rPr>
        <w:t>underpinned</w:t>
      </w:r>
      <w:r>
        <w:rPr>
          <w:spacing w:val="-4"/>
          <w:sz w:val="24"/>
        </w:rPr>
        <w:t xml:space="preserve"> </w:t>
      </w:r>
      <w:r>
        <w:rPr>
          <w:sz w:val="24"/>
        </w:rPr>
        <w:t>by</w:t>
      </w:r>
      <w:r>
        <w:rPr>
          <w:spacing w:val="-6"/>
          <w:sz w:val="24"/>
        </w:rPr>
        <w:t xml:space="preserve"> </w:t>
      </w:r>
      <w:r>
        <w:rPr>
          <w:sz w:val="24"/>
        </w:rPr>
        <w:t>high</w:t>
      </w:r>
      <w:r>
        <w:rPr>
          <w:spacing w:val="-5"/>
          <w:sz w:val="24"/>
        </w:rPr>
        <w:t xml:space="preserve"> </w:t>
      </w:r>
      <w:r>
        <w:rPr>
          <w:sz w:val="24"/>
        </w:rPr>
        <w:t>levels</w:t>
      </w:r>
      <w:r>
        <w:rPr>
          <w:spacing w:val="-3"/>
          <w:sz w:val="24"/>
        </w:rPr>
        <w:t xml:space="preserve"> </w:t>
      </w:r>
      <w:r>
        <w:rPr>
          <w:sz w:val="24"/>
        </w:rPr>
        <w:t>of</w:t>
      </w:r>
      <w:r>
        <w:rPr>
          <w:spacing w:val="-5"/>
          <w:sz w:val="24"/>
        </w:rPr>
        <w:t xml:space="preserve"> </w:t>
      </w:r>
      <w:r>
        <w:rPr>
          <w:sz w:val="24"/>
        </w:rPr>
        <w:t>aural</w:t>
      </w:r>
      <w:r>
        <w:rPr>
          <w:spacing w:val="-3"/>
          <w:sz w:val="24"/>
        </w:rPr>
        <w:t xml:space="preserve"> </w:t>
      </w:r>
      <w:r>
        <w:rPr>
          <w:sz w:val="24"/>
        </w:rPr>
        <w:t>perception,</w:t>
      </w:r>
      <w:r>
        <w:rPr>
          <w:spacing w:val="-6"/>
          <w:sz w:val="24"/>
        </w:rPr>
        <w:t xml:space="preserve"> </w:t>
      </w:r>
      <w:proofErr w:type="spellStart"/>
      <w:r>
        <w:rPr>
          <w:sz w:val="24"/>
        </w:rPr>
        <w:t>internalisation</w:t>
      </w:r>
      <w:proofErr w:type="spellEnd"/>
      <w:r>
        <w:rPr>
          <w:spacing w:val="-4"/>
          <w:sz w:val="24"/>
        </w:rPr>
        <w:t xml:space="preserve"> </w:t>
      </w:r>
      <w:r>
        <w:rPr>
          <w:sz w:val="24"/>
        </w:rPr>
        <w:t>and</w:t>
      </w:r>
      <w:r>
        <w:rPr>
          <w:spacing w:val="-3"/>
          <w:sz w:val="24"/>
        </w:rPr>
        <w:t xml:space="preserve"> </w:t>
      </w:r>
      <w:r>
        <w:rPr>
          <w:sz w:val="24"/>
        </w:rPr>
        <w:t>knowledge</w:t>
      </w:r>
      <w:r>
        <w:rPr>
          <w:spacing w:val="-5"/>
          <w:sz w:val="24"/>
        </w:rPr>
        <w:t xml:space="preserve"> </w:t>
      </w:r>
      <w:r>
        <w:rPr>
          <w:sz w:val="24"/>
        </w:rPr>
        <w:t>of</w:t>
      </w:r>
      <w:r>
        <w:rPr>
          <w:spacing w:val="-1"/>
          <w:sz w:val="24"/>
        </w:rPr>
        <w:t xml:space="preserve"> </w:t>
      </w:r>
      <w:r>
        <w:rPr>
          <w:spacing w:val="-2"/>
          <w:sz w:val="24"/>
        </w:rPr>
        <w:t>music</w:t>
      </w:r>
    </w:p>
    <w:p w14:paraId="79E97D71" w14:textId="77777777" w:rsidR="00263FDB" w:rsidRPr="005310CF" w:rsidRDefault="00801370">
      <w:pPr>
        <w:pStyle w:val="ListParagraph"/>
        <w:numPr>
          <w:ilvl w:val="0"/>
          <w:numId w:val="1"/>
        </w:numPr>
        <w:tabs>
          <w:tab w:val="left" w:pos="979"/>
        </w:tabs>
        <w:ind w:left="979" w:hanging="359"/>
        <w:rPr>
          <w:sz w:val="24"/>
        </w:rPr>
      </w:pPr>
      <w:r w:rsidRPr="005310CF">
        <w:rPr>
          <w:sz w:val="24"/>
        </w:rPr>
        <w:t>Very</w:t>
      </w:r>
      <w:r w:rsidRPr="005310CF">
        <w:rPr>
          <w:spacing w:val="-7"/>
          <w:sz w:val="24"/>
        </w:rPr>
        <w:t xml:space="preserve"> </w:t>
      </w:r>
      <w:r w:rsidRPr="005310CF">
        <w:rPr>
          <w:sz w:val="24"/>
        </w:rPr>
        <w:t>good</w:t>
      </w:r>
      <w:r w:rsidRPr="005310CF">
        <w:rPr>
          <w:spacing w:val="-3"/>
          <w:sz w:val="24"/>
        </w:rPr>
        <w:t xml:space="preserve"> </w:t>
      </w:r>
      <w:r w:rsidRPr="005310CF">
        <w:rPr>
          <w:sz w:val="24"/>
        </w:rPr>
        <w:t>awareness</w:t>
      </w:r>
      <w:r w:rsidRPr="005310CF">
        <w:rPr>
          <w:spacing w:val="-5"/>
          <w:sz w:val="24"/>
        </w:rPr>
        <w:t xml:space="preserve"> </w:t>
      </w:r>
      <w:r w:rsidRPr="005310CF">
        <w:rPr>
          <w:sz w:val="24"/>
        </w:rPr>
        <w:t>and</w:t>
      </w:r>
      <w:r w:rsidRPr="005310CF">
        <w:rPr>
          <w:spacing w:val="-3"/>
          <w:sz w:val="24"/>
        </w:rPr>
        <w:t xml:space="preserve"> </w:t>
      </w:r>
      <w:r w:rsidRPr="005310CF">
        <w:rPr>
          <w:sz w:val="24"/>
        </w:rPr>
        <w:t>appreciation</w:t>
      </w:r>
      <w:r w:rsidRPr="005310CF">
        <w:rPr>
          <w:spacing w:val="-6"/>
          <w:sz w:val="24"/>
        </w:rPr>
        <w:t xml:space="preserve"> </w:t>
      </w:r>
      <w:r w:rsidRPr="005310CF">
        <w:rPr>
          <w:sz w:val="24"/>
        </w:rPr>
        <w:t>of</w:t>
      </w:r>
      <w:r w:rsidRPr="005310CF">
        <w:rPr>
          <w:spacing w:val="-5"/>
          <w:sz w:val="24"/>
        </w:rPr>
        <w:t xml:space="preserve"> </w:t>
      </w:r>
      <w:r w:rsidRPr="005310CF">
        <w:rPr>
          <w:sz w:val="24"/>
        </w:rPr>
        <w:t>different</w:t>
      </w:r>
      <w:r w:rsidRPr="005310CF">
        <w:rPr>
          <w:spacing w:val="-3"/>
          <w:sz w:val="24"/>
        </w:rPr>
        <w:t xml:space="preserve"> </w:t>
      </w:r>
      <w:r w:rsidRPr="005310CF">
        <w:rPr>
          <w:sz w:val="24"/>
        </w:rPr>
        <w:t>musical</w:t>
      </w:r>
      <w:r w:rsidRPr="005310CF">
        <w:rPr>
          <w:spacing w:val="-7"/>
          <w:sz w:val="24"/>
        </w:rPr>
        <w:t xml:space="preserve"> </w:t>
      </w:r>
      <w:r w:rsidRPr="005310CF">
        <w:rPr>
          <w:sz w:val="24"/>
        </w:rPr>
        <w:t>traditions</w:t>
      </w:r>
      <w:r w:rsidRPr="005310CF">
        <w:rPr>
          <w:spacing w:val="-4"/>
          <w:sz w:val="24"/>
        </w:rPr>
        <w:t xml:space="preserve"> </w:t>
      </w:r>
      <w:r w:rsidRPr="005310CF">
        <w:rPr>
          <w:sz w:val="24"/>
        </w:rPr>
        <w:t>and</w:t>
      </w:r>
      <w:r w:rsidRPr="005310CF">
        <w:rPr>
          <w:spacing w:val="-5"/>
          <w:sz w:val="24"/>
        </w:rPr>
        <w:t xml:space="preserve"> </w:t>
      </w:r>
      <w:r w:rsidRPr="005310CF">
        <w:rPr>
          <w:spacing w:val="-2"/>
          <w:sz w:val="24"/>
        </w:rPr>
        <w:t>genres.</w:t>
      </w:r>
    </w:p>
    <w:p w14:paraId="0D7E4D3E" w14:textId="77777777" w:rsidR="00263FDB" w:rsidRPr="005310CF" w:rsidRDefault="00801370">
      <w:pPr>
        <w:pStyle w:val="ListParagraph"/>
        <w:numPr>
          <w:ilvl w:val="0"/>
          <w:numId w:val="1"/>
        </w:numPr>
        <w:tabs>
          <w:tab w:val="left" w:pos="979"/>
        </w:tabs>
        <w:spacing w:before="44"/>
        <w:ind w:left="979" w:hanging="359"/>
        <w:rPr>
          <w:sz w:val="24"/>
        </w:rPr>
      </w:pPr>
      <w:r w:rsidRPr="005310CF">
        <w:rPr>
          <w:sz w:val="24"/>
        </w:rPr>
        <w:t>An</w:t>
      </w:r>
      <w:r w:rsidRPr="005310CF">
        <w:rPr>
          <w:spacing w:val="-2"/>
          <w:sz w:val="24"/>
        </w:rPr>
        <w:t xml:space="preserve"> </w:t>
      </w:r>
      <w:r w:rsidRPr="005310CF">
        <w:rPr>
          <w:sz w:val="24"/>
        </w:rPr>
        <w:t>excellent</w:t>
      </w:r>
      <w:r w:rsidRPr="005310CF">
        <w:rPr>
          <w:spacing w:val="-4"/>
          <w:sz w:val="24"/>
        </w:rPr>
        <w:t xml:space="preserve"> </w:t>
      </w:r>
      <w:r w:rsidRPr="005310CF">
        <w:rPr>
          <w:sz w:val="24"/>
        </w:rPr>
        <w:t>understanding</w:t>
      </w:r>
      <w:r w:rsidRPr="005310CF">
        <w:rPr>
          <w:spacing w:val="-2"/>
          <w:sz w:val="24"/>
        </w:rPr>
        <w:t xml:space="preserve"> </w:t>
      </w:r>
      <w:r w:rsidRPr="005310CF">
        <w:rPr>
          <w:sz w:val="24"/>
        </w:rPr>
        <w:t>of</w:t>
      </w:r>
      <w:r w:rsidRPr="005310CF">
        <w:rPr>
          <w:spacing w:val="-2"/>
          <w:sz w:val="24"/>
        </w:rPr>
        <w:t xml:space="preserve"> </w:t>
      </w:r>
      <w:r w:rsidRPr="005310CF">
        <w:rPr>
          <w:sz w:val="24"/>
        </w:rPr>
        <w:t>how</w:t>
      </w:r>
      <w:r w:rsidRPr="005310CF">
        <w:rPr>
          <w:spacing w:val="-2"/>
          <w:sz w:val="24"/>
        </w:rPr>
        <w:t xml:space="preserve"> </w:t>
      </w:r>
      <w:r w:rsidRPr="005310CF">
        <w:rPr>
          <w:sz w:val="24"/>
        </w:rPr>
        <w:t>the</w:t>
      </w:r>
      <w:r w:rsidRPr="005310CF">
        <w:rPr>
          <w:spacing w:val="-4"/>
          <w:sz w:val="24"/>
        </w:rPr>
        <w:t xml:space="preserve"> </w:t>
      </w:r>
      <w:r w:rsidRPr="005310CF">
        <w:rPr>
          <w:sz w:val="24"/>
        </w:rPr>
        <w:t>historical,</w:t>
      </w:r>
      <w:r w:rsidRPr="005310CF">
        <w:rPr>
          <w:spacing w:val="-6"/>
          <w:sz w:val="24"/>
        </w:rPr>
        <w:t xml:space="preserve"> </w:t>
      </w:r>
      <w:r w:rsidRPr="005310CF">
        <w:rPr>
          <w:sz w:val="24"/>
        </w:rPr>
        <w:t>social</w:t>
      </w:r>
      <w:r w:rsidRPr="005310CF">
        <w:rPr>
          <w:spacing w:val="2"/>
          <w:sz w:val="24"/>
        </w:rPr>
        <w:t xml:space="preserve"> </w:t>
      </w:r>
      <w:r w:rsidRPr="005310CF">
        <w:rPr>
          <w:sz w:val="24"/>
        </w:rPr>
        <w:t>and</w:t>
      </w:r>
      <w:r w:rsidRPr="005310CF">
        <w:rPr>
          <w:spacing w:val="-3"/>
          <w:sz w:val="24"/>
        </w:rPr>
        <w:t xml:space="preserve"> </w:t>
      </w:r>
      <w:r w:rsidRPr="005310CF">
        <w:rPr>
          <w:sz w:val="24"/>
        </w:rPr>
        <w:t>cultural</w:t>
      </w:r>
      <w:r w:rsidRPr="005310CF">
        <w:rPr>
          <w:spacing w:val="-5"/>
          <w:sz w:val="24"/>
        </w:rPr>
        <w:t xml:space="preserve"> </w:t>
      </w:r>
      <w:r w:rsidRPr="005310CF">
        <w:rPr>
          <w:sz w:val="24"/>
        </w:rPr>
        <w:t>origins</w:t>
      </w:r>
      <w:r w:rsidRPr="005310CF">
        <w:rPr>
          <w:spacing w:val="-2"/>
          <w:sz w:val="24"/>
        </w:rPr>
        <w:t xml:space="preserve"> </w:t>
      </w:r>
      <w:r w:rsidRPr="005310CF">
        <w:rPr>
          <w:sz w:val="24"/>
        </w:rPr>
        <w:t>of</w:t>
      </w:r>
      <w:r w:rsidRPr="005310CF">
        <w:rPr>
          <w:spacing w:val="-3"/>
          <w:sz w:val="24"/>
        </w:rPr>
        <w:t xml:space="preserve"> </w:t>
      </w:r>
      <w:r w:rsidRPr="005310CF">
        <w:rPr>
          <w:sz w:val="24"/>
        </w:rPr>
        <w:t>music</w:t>
      </w:r>
      <w:r w:rsidRPr="005310CF">
        <w:rPr>
          <w:spacing w:val="-1"/>
          <w:sz w:val="24"/>
        </w:rPr>
        <w:t xml:space="preserve"> </w:t>
      </w:r>
      <w:r w:rsidRPr="005310CF">
        <w:rPr>
          <w:sz w:val="24"/>
        </w:rPr>
        <w:t>contributes</w:t>
      </w:r>
      <w:r w:rsidRPr="005310CF">
        <w:rPr>
          <w:spacing w:val="-4"/>
          <w:sz w:val="24"/>
        </w:rPr>
        <w:t xml:space="preserve"> </w:t>
      </w:r>
      <w:r w:rsidRPr="005310CF">
        <w:rPr>
          <w:sz w:val="24"/>
        </w:rPr>
        <w:t>to</w:t>
      </w:r>
      <w:r w:rsidRPr="005310CF">
        <w:rPr>
          <w:spacing w:val="-4"/>
          <w:sz w:val="24"/>
        </w:rPr>
        <w:t xml:space="preserve"> </w:t>
      </w:r>
      <w:r w:rsidRPr="005310CF">
        <w:rPr>
          <w:sz w:val="24"/>
        </w:rPr>
        <w:t>the</w:t>
      </w:r>
      <w:r w:rsidRPr="005310CF">
        <w:rPr>
          <w:spacing w:val="-2"/>
          <w:sz w:val="24"/>
        </w:rPr>
        <w:t xml:space="preserve"> </w:t>
      </w:r>
      <w:r w:rsidRPr="005310CF">
        <w:rPr>
          <w:sz w:val="24"/>
        </w:rPr>
        <w:t>diversity</w:t>
      </w:r>
      <w:r w:rsidRPr="005310CF">
        <w:rPr>
          <w:spacing w:val="-5"/>
          <w:sz w:val="24"/>
        </w:rPr>
        <w:t xml:space="preserve"> </w:t>
      </w:r>
      <w:r w:rsidRPr="005310CF">
        <w:rPr>
          <w:sz w:val="24"/>
        </w:rPr>
        <w:t>of</w:t>
      </w:r>
      <w:r w:rsidRPr="005310CF">
        <w:rPr>
          <w:spacing w:val="-1"/>
          <w:sz w:val="24"/>
        </w:rPr>
        <w:t xml:space="preserve"> </w:t>
      </w:r>
      <w:r w:rsidRPr="005310CF">
        <w:rPr>
          <w:sz w:val="24"/>
        </w:rPr>
        <w:t>musical</w:t>
      </w:r>
      <w:r w:rsidRPr="005310CF">
        <w:rPr>
          <w:spacing w:val="-4"/>
          <w:sz w:val="24"/>
        </w:rPr>
        <w:t xml:space="preserve"> </w:t>
      </w:r>
      <w:r w:rsidRPr="005310CF">
        <w:rPr>
          <w:spacing w:val="-2"/>
          <w:sz w:val="24"/>
        </w:rPr>
        <w:t>styles.</w:t>
      </w:r>
    </w:p>
    <w:p w14:paraId="4165FA4C" w14:textId="77777777" w:rsidR="00263FDB" w:rsidRPr="005310CF" w:rsidRDefault="00801370">
      <w:pPr>
        <w:pStyle w:val="ListParagraph"/>
        <w:numPr>
          <w:ilvl w:val="0"/>
          <w:numId w:val="1"/>
        </w:numPr>
        <w:tabs>
          <w:tab w:val="left" w:pos="979"/>
        </w:tabs>
        <w:spacing w:before="45"/>
        <w:ind w:left="979" w:hanging="359"/>
        <w:rPr>
          <w:sz w:val="24"/>
        </w:rPr>
      </w:pPr>
      <w:r w:rsidRPr="005310CF">
        <w:rPr>
          <w:sz w:val="24"/>
        </w:rPr>
        <w:t>The</w:t>
      </w:r>
      <w:r w:rsidRPr="005310CF">
        <w:rPr>
          <w:spacing w:val="-4"/>
          <w:sz w:val="24"/>
        </w:rPr>
        <w:t xml:space="preserve"> </w:t>
      </w:r>
      <w:r w:rsidRPr="005310CF">
        <w:rPr>
          <w:sz w:val="24"/>
        </w:rPr>
        <w:t>ability</w:t>
      </w:r>
      <w:r w:rsidRPr="005310CF">
        <w:rPr>
          <w:spacing w:val="-3"/>
          <w:sz w:val="24"/>
        </w:rPr>
        <w:t xml:space="preserve"> </w:t>
      </w:r>
      <w:r w:rsidRPr="005310CF">
        <w:rPr>
          <w:sz w:val="24"/>
        </w:rPr>
        <w:t>to</w:t>
      </w:r>
      <w:r w:rsidRPr="005310CF">
        <w:rPr>
          <w:spacing w:val="-5"/>
          <w:sz w:val="24"/>
        </w:rPr>
        <w:t xml:space="preserve"> </w:t>
      </w:r>
      <w:r w:rsidRPr="005310CF">
        <w:rPr>
          <w:sz w:val="24"/>
        </w:rPr>
        <w:t>give</w:t>
      </w:r>
      <w:r w:rsidRPr="005310CF">
        <w:rPr>
          <w:spacing w:val="-4"/>
          <w:sz w:val="24"/>
        </w:rPr>
        <w:t xml:space="preserve"> </w:t>
      </w:r>
      <w:r w:rsidRPr="005310CF">
        <w:rPr>
          <w:sz w:val="24"/>
        </w:rPr>
        <w:t>precise</w:t>
      </w:r>
      <w:r w:rsidRPr="005310CF">
        <w:rPr>
          <w:spacing w:val="-2"/>
          <w:sz w:val="24"/>
        </w:rPr>
        <w:t xml:space="preserve"> </w:t>
      </w:r>
      <w:r w:rsidRPr="005310CF">
        <w:rPr>
          <w:sz w:val="24"/>
        </w:rPr>
        <w:t>written</w:t>
      </w:r>
      <w:r w:rsidRPr="005310CF">
        <w:rPr>
          <w:spacing w:val="-4"/>
          <w:sz w:val="24"/>
        </w:rPr>
        <w:t xml:space="preserve"> </w:t>
      </w:r>
      <w:r w:rsidRPr="005310CF">
        <w:rPr>
          <w:sz w:val="24"/>
        </w:rPr>
        <w:t>and</w:t>
      </w:r>
      <w:r w:rsidRPr="005310CF">
        <w:rPr>
          <w:spacing w:val="-4"/>
          <w:sz w:val="24"/>
        </w:rPr>
        <w:t xml:space="preserve"> </w:t>
      </w:r>
      <w:r w:rsidRPr="005310CF">
        <w:rPr>
          <w:sz w:val="24"/>
        </w:rPr>
        <w:t>verbal</w:t>
      </w:r>
      <w:r w:rsidRPr="005310CF">
        <w:rPr>
          <w:spacing w:val="-2"/>
          <w:sz w:val="24"/>
        </w:rPr>
        <w:t xml:space="preserve"> </w:t>
      </w:r>
      <w:r w:rsidRPr="005310CF">
        <w:rPr>
          <w:sz w:val="24"/>
        </w:rPr>
        <w:t>explanations,</w:t>
      </w:r>
      <w:r w:rsidRPr="005310CF">
        <w:rPr>
          <w:spacing w:val="-4"/>
          <w:sz w:val="24"/>
        </w:rPr>
        <w:t xml:space="preserve"> </w:t>
      </w:r>
      <w:r w:rsidRPr="005310CF">
        <w:rPr>
          <w:sz w:val="24"/>
        </w:rPr>
        <w:t>using</w:t>
      </w:r>
      <w:r w:rsidRPr="005310CF">
        <w:rPr>
          <w:spacing w:val="-5"/>
          <w:sz w:val="24"/>
        </w:rPr>
        <w:t xml:space="preserve"> </w:t>
      </w:r>
      <w:r w:rsidRPr="005310CF">
        <w:rPr>
          <w:sz w:val="24"/>
        </w:rPr>
        <w:t>musical</w:t>
      </w:r>
      <w:r w:rsidRPr="005310CF">
        <w:rPr>
          <w:spacing w:val="-5"/>
          <w:sz w:val="24"/>
        </w:rPr>
        <w:t xml:space="preserve"> </w:t>
      </w:r>
      <w:r w:rsidRPr="005310CF">
        <w:rPr>
          <w:sz w:val="24"/>
        </w:rPr>
        <w:t>terminology</w:t>
      </w:r>
      <w:r w:rsidRPr="005310CF">
        <w:rPr>
          <w:spacing w:val="-3"/>
          <w:sz w:val="24"/>
        </w:rPr>
        <w:t xml:space="preserve"> </w:t>
      </w:r>
      <w:r w:rsidRPr="005310CF">
        <w:rPr>
          <w:sz w:val="24"/>
        </w:rPr>
        <w:t>effectively,</w:t>
      </w:r>
      <w:r w:rsidRPr="005310CF">
        <w:rPr>
          <w:spacing w:val="-6"/>
          <w:sz w:val="24"/>
        </w:rPr>
        <w:t xml:space="preserve"> </w:t>
      </w:r>
      <w:r w:rsidRPr="005310CF">
        <w:rPr>
          <w:sz w:val="24"/>
        </w:rPr>
        <w:t>accurately</w:t>
      </w:r>
      <w:r w:rsidRPr="005310CF">
        <w:rPr>
          <w:spacing w:val="-3"/>
          <w:sz w:val="24"/>
        </w:rPr>
        <w:t xml:space="preserve"> </w:t>
      </w:r>
      <w:r w:rsidRPr="005310CF">
        <w:rPr>
          <w:sz w:val="24"/>
        </w:rPr>
        <w:t>and</w:t>
      </w:r>
      <w:r w:rsidRPr="005310CF">
        <w:rPr>
          <w:spacing w:val="-3"/>
          <w:sz w:val="24"/>
        </w:rPr>
        <w:t xml:space="preserve"> </w:t>
      </w:r>
      <w:r w:rsidRPr="005310CF">
        <w:rPr>
          <w:spacing w:val="-2"/>
          <w:sz w:val="24"/>
        </w:rPr>
        <w:t>appropriately.</w:t>
      </w:r>
    </w:p>
    <w:p w14:paraId="004006FC" w14:textId="77777777" w:rsidR="00263FDB" w:rsidRPr="005310CF" w:rsidRDefault="00801370">
      <w:pPr>
        <w:pStyle w:val="ListParagraph"/>
        <w:numPr>
          <w:ilvl w:val="0"/>
          <w:numId w:val="1"/>
        </w:numPr>
        <w:tabs>
          <w:tab w:val="left" w:pos="979"/>
        </w:tabs>
        <w:spacing w:before="45"/>
        <w:ind w:left="979" w:hanging="359"/>
        <w:rPr>
          <w:sz w:val="24"/>
        </w:rPr>
      </w:pPr>
      <w:r w:rsidRPr="005310CF">
        <w:rPr>
          <w:sz w:val="24"/>
        </w:rPr>
        <w:t>A</w:t>
      </w:r>
      <w:r w:rsidRPr="005310CF">
        <w:rPr>
          <w:spacing w:val="-3"/>
          <w:sz w:val="24"/>
        </w:rPr>
        <w:t xml:space="preserve"> </w:t>
      </w:r>
      <w:r w:rsidRPr="005310CF">
        <w:rPr>
          <w:sz w:val="24"/>
        </w:rPr>
        <w:t>passion</w:t>
      </w:r>
      <w:r w:rsidRPr="005310CF">
        <w:rPr>
          <w:spacing w:val="-1"/>
          <w:sz w:val="24"/>
        </w:rPr>
        <w:t xml:space="preserve"> </w:t>
      </w:r>
      <w:r w:rsidRPr="005310CF">
        <w:rPr>
          <w:sz w:val="24"/>
        </w:rPr>
        <w:t>for</w:t>
      </w:r>
      <w:r w:rsidRPr="005310CF">
        <w:rPr>
          <w:spacing w:val="-1"/>
          <w:sz w:val="24"/>
        </w:rPr>
        <w:t xml:space="preserve"> </w:t>
      </w:r>
      <w:r w:rsidRPr="005310CF">
        <w:rPr>
          <w:sz w:val="24"/>
        </w:rPr>
        <w:t>and</w:t>
      </w:r>
      <w:r w:rsidRPr="005310CF">
        <w:rPr>
          <w:spacing w:val="-2"/>
          <w:sz w:val="24"/>
        </w:rPr>
        <w:t xml:space="preserve"> </w:t>
      </w:r>
      <w:r w:rsidRPr="005310CF">
        <w:rPr>
          <w:sz w:val="24"/>
        </w:rPr>
        <w:t>commitment</w:t>
      </w:r>
      <w:r w:rsidRPr="005310CF">
        <w:rPr>
          <w:spacing w:val="-3"/>
          <w:sz w:val="24"/>
        </w:rPr>
        <w:t xml:space="preserve"> </w:t>
      </w:r>
      <w:r w:rsidRPr="005310CF">
        <w:rPr>
          <w:sz w:val="24"/>
        </w:rPr>
        <w:t>to</w:t>
      </w:r>
      <w:r w:rsidRPr="005310CF">
        <w:rPr>
          <w:spacing w:val="-1"/>
          <w:sz w:val="24"/>
        </w:rPr>
        <w:t xml:space="preserve"> </w:t>
      </w:r>
      <w:r w:rsidRPr="005310CF">
        <w:rPr>
          <w:sz w:val="24"/>
        </w:rPr>
        <w:t>a</w:t>
      </w:r>
      <w:r w:rsidRPr="005310CF">
        <w:rPr>
          <w:spacing w:val="-4"/>
          <w:sz w:val="24"/>
        </w:rPr>
        <w:t xml:space="preserve"> </w:t>
      </w:r>
      <w:r w:rsidRPr="005310CF">
        <w:rPr>
          <w:sz w:val="24"/>
        </w:rPr>
        <w:t>diverse range</w:t>
      </w:r>
      <w:r w:rsidRPr="005310CF">
        <w:rPr>
          <w:spacing w:val="-4"/>
          <w:sz w:val="24"/>
        </w:rPr>
        <w:t xml:space="preserve"> </w:t>
      </w:r>
      <w:r w:rsidRPr="005310CF">
        <w:rPr>
          <w:sz w:val="24"/>
        </w:rPr>
        <w:t xml:space="preserve">of musical </w:t>
      </w:r>
      <w:r w:rsidRPr="005310CF">
        <w:rPr>
          <w:spacing w:val="-2"/>
          <w:sz w:val="24"/>
        </w:rPr>
        <w:t>activities.</w:t>
      </w:r>
    </w:p>
    <w:sectPr w:rsidR="00263FDB" w:rsidRPr="005310CF">
      <w:pgSz w:w="16840" w:h="11910" w:orient="landscape"/>
      <w:pgMar w:top="720" w:right="4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2E7"/>
    <w:multiLevelType w:val="hybridMultilevel"/>
    <w:tmpl w:val="FC50568C"/>
    <w:lvl w:ilvl="0" w:tplc="A420E6BA">
      <w:numFmt w:val="bullet"/>
      <w:lvlText w:val="-"/>
      <w:lvlJc w:val="left"/>
      <w:pPr>
        <w:ind w:left="389" w:hanging="130"/>
      </w:pPr>
      <w:rPr>
        <w:rFonts w:ascii="Calibri" w:eastAsia="Calibri" w:hAnsi="Calibri" w:cs="Calibri" w:hint="default"/>
        <w:b w:val="0"/>
        <w:bCs w:val="0"/>
        <w:i w:val="0"/>
        <w:iCs w:val="0"/>
        <w:spacing w:val="0"/>
        <w:w w:val="100"/>
        <w:sz w:val="24"/>
        <w:szCs w:val="24"/>
        <w:lang w:val="en-US" w:eastAsia="en-US" w:bidi="ar-SA"/>
      </w:rPr>
    </w:lvl>
    <w:lvl w:ilvl="1" w:tplc="FB50F3AC">
      <w:numFmt w:val="bullet"/>
      <w:lvlText w:val="•"/>
      <w:lvlJc w:val="left"/>
      <w:pPr>
        <w:ind w:left="1939" w:hanging="130"/>
      </w:pPr>
      <w:rPr>
        <w:rFonts w:hint="default"/>
        <w:lang w:val="en-US" w:eastAsia="en-US" w:bidi="ar-SA"/>
      </w:rPr>
    </w:lvl>
    <w:lvl w:ilvl="2" w:tplc="C032CC44">
      <w:numFmt w:val="bullet"/>
      <w:lvlText w:val="•"/>
      <w:lvlJc w:val="left"/>
      <w:pPr>
        <w:ind w:left="3499" w:hanging="130"/>
      </w:pPr>
      <w:rPr>
        <w:rFonts w:hint="default"/>
        <w:lang w:val="en-US" w:eastAsia="en-US" w:bidi="ar-SA"/>
      </w:rPr>
    </w:lvl>
    <w:lvl w:ilvl="3" w:tplc="F6802DEC">
      <w:numFmt w:val="bullet"/>
      <w:lvlText w:val="•"/>
      <w:lvlJc w:val="left"/>
      <w:pPr>
        <w:ind w:left="5059" w:hanging="130"/>
      </w:pPr>
      <w:rPr>
        <w:rFonts w:hint="default"/>
        <w:lang w:val="en-US" w:eastAsia="en-US" w:bidi="ar-SA"/>
      </w:rPr>
    </w:lvl>
    <w:lvl w:ilvl="4" w:tplc="17B842B0">
      <w:numFmt w:val="bullet"/>
      <w:lvlText w:val="•"/>
      <w:lvlJc w:val="left"/>
      <w:pPr>
        <w:ind w:left="6619" w:hanging="130"/>
      </w:pPr>
      <w:rPr>
        <w:rFonts w:hint="default"/>
        <w:lang w:val="en-US" w:eastAsia="en-US" w:bidi="ar-SA"/>
      </w:rPr>
    </w:lvl>
    <w:lvl w:ilvl="5" w:tplc="EAC8AFB6">
      <w:numFmt w:val="bullet"/>
      <w:lvlText w:val="•"/>
      <w:lvlJc w:val="left"/>
      <w:pPr>
        <w:ind w:left="8179" w:hanging="130"/>
      </w:pPr>
      <w:rPr>
        <w:rFonts w:hint="default"/>
        <w:lang w:val="en-US" w:eastAsia="en-US" w:bidi="ar-SA"/>
      </w:rPr>
    </w:lvl>
    <w:lvl w:ilvl="6" w:tplc="7496FD92">
      <w:numFmt w:val="bullet"/>
      <w:lvlText w:val="•"/>
      <w:lvlJc w:val="left"/>
      <w:pPr>
        <w:ind w:left="9739" w:hanging="130"/>
      </w:pPr>
      <w:rPr>
        <w:rFonts w:hint="default"/>
        <w:lang w:val="en-US" w:eastAsia="en-US" w:bidi="ar-SA"/>
      </w:rPr>
    </w:lvl>
    <w:lvl w:ilvl="7" w:tplc="6BAE4C9E">
      <w:numFmt w:val="bullet"/>
      <w:lvlText w:val="•"/>
      <w:lvlJc w:val="left"/>
      <w:pPr>
        <w:ind w:left="11298" w:hanging="130"/>
      </w:pPr>
      <w:rPr>
        <w:rFonts w:hint="default"/>
        <w:lang w:val="en-US" w:eastAsia="en-US" w:bidi="ar-SA"/>
      </w:rPr>
    </w:lvl>
    <w:lvl w:ilvl="8" w:tplc="B6CC530A">
      <w:numFmt w:val="bullet"/>
      <w:lvlText w:val="•"/>
      <w:lvlJc w:val="left"/>
      <w:pPr>
        <w:ind w:left="12858" w:hanging="130"/>
      </w:pPr>
      <w:rPr>
        <w:rFonts w:hint="default"/>
        <w:lang w:val="en-US" w:eastAsia="en-US" w:bidi="ar-SA"/>
      </w:rPr>
    </w:lvl>
  </w:abstractNum>
  <w:abstractNum w:abstractNumId="1" w15:restartNumberingAfterBreak="0">
    <w:nsid w:val="1264403C"/>
    <w:multiLevelType w:val="hybridMultilevel"/>
    <w:tmpl w:val="78A4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F43C5"/>
    <w:multiLevelType w:val="hybridMultilevel"/>
    <w:tmpl w:val="590C7830"/>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3" w15:restartNumberingAfterBreak="0">
    <w:nsid w:val="24C0079E"/>
    <w:multiLevelType w:val="hybridMultilevel"/>
    <w:tmpl w:val="DED2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B948B2"/>
    <w:multiLevelType w:val="hybridMultilevel"/>
    <w:tmpl w:val="4DCE4E12"/>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5" w15:restartNumberingAfterBreak="0">
    <w:nsid w:val="3D791C4B"/>
    <w:multiLevelType w:val="hybridMultilevel"/>
    <w:tmpl w:val="60A29E30"/>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6" w15:restartNumberingAfterBreak="0">
    <w:nsid w:val="54DB1FB6"/>
    <w:multiLevelType w:val="hybridMultilevel"/>
    <w:tmpl w:val="79C60CAC"/>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7" w15:restartNumberingAfterBreak="0">
    <w:nsid w:val="5C197259"/>
    <w:multiLevelType w:val="hybridMultilevel"/>
    <w:tmpl w:val="41EAFC64"/>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8" w15:restartNumberingAfterBreak="0">
    <w:nsid w:val="61DF7A11"/>
    <w:multiLevelType w:val="hybridMultilevel"/>
    <w:tmpl w:val="7B3C3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D778EE"/>
    <w:multiLevelType w:val="hybridMultilevel"/>
    <w:tmpl w:val="48EABC4A"/>
    <w:lvl w:ilvl="0" w:tplc="ED5CA6FA">
      <w:numFmt w:val="bullet"/>
      <w:lvlText w:val="-"/>
      <w:lvlJc w:val="left"/>
      <w:pPr>
        <w:ind w:left="980" w:hanging="360"/>
      </w:pPr>
      <w:rPr>
        <w:rFonts w:ascii="Calibri" w:eastAsia="Calibri" w:hAnsi="Calibri" w:cs="Calibri" w:hint="default"/>
        <w:b w:val="0"/>
        <w:bCs w:val="0"/>
        <w:i w:val="0"/>
        <w:iCs w:val="0"/>
        <w:spacing w:val="0"/>
        <w:w w:val="100"/>
        <w:sz w:val="24"/>
        <w:szCs w:val="24"/>
        <w:lang w:val="en-US" w:eastAsia="en-US" w:bidi="ar-SA"/>
      </w:rPr>
    </w:lvl>
    <w:lvl w:ilvl="1" w:tplc="7096BA2A">
      <w:numFmt w:val="bullet"/>
      <w:lvlText w:val="•"/>
      <w:lvlJc w:val="left"/>
      <w:pPr>
        <w:ind w:left="2479" w:hanging="360"/>
      </w:pPr>
      <w:rPr>
        <w:rFonts w:hint="default"/>
        <w:lang w:val="en-US" w:eastAsia="en-US" w:bidi="ar-SA"/>
      </w:rPr>
    </w:lvl>
    <w:lvl w:ilvl="2" w:tplc="570E1E40">
      <w:numFmt w:val="bullet"/>
      <w:lvlText w:val="•"/>
      <w:lvlJc w:val="left"/>
      <w:pPr>
        <w:ind w:left="3979" w:hanging="360"/>
      </w:pPr>
      <w:rPr>
        <w:rFonts w:hint="default"/>
        <w:lang w:val="en-US" w:eastAsia="en-US" w:bidi="ar-SA"/>
      </w:rPr>
    </w:lvl>
    <w:lvl w:ilvl="3" w:tplc="FBA0EB8C">
      <w:numFmt w:val="bullet"/>
      <w:lvlText w:val="•"/>
      <w:lvlJc w:val="left"/>
      <w:pPr>
        <w:ind w:left="5479" w:hanging="360"/>
      </w:pPr>
      <w:rPr>
        <w:rFonts w:hint="default"/>
        <w:lang w:val="en-US" w:eastAsia="en-US" w:bidi="ar-SA"/>
      </w:rPr>
    </w:lvl>
    <w:lvl w:ilvl="4" w:tplc="F1A85E82">
      <w:numFmt w:val="bullet"/>
      <w:lvlText w:val="•"/>
      <w:lvlJc w:val="left"/>
      <w:pPr>
        <w:ind w:left="6979" w:hanging="360"/>
      </w:pPr>
      <w:rPr>
        <w:rFonts w:hint="default"/>
        <w:lang w:val="en-US" w:eastAsia="en-US" w:bidi="ar-SA"/>
      </w:rPr>
    </w:lvl>
    <w:lvl w:ilvl="5" w:tplc="288CFFDC">
      <w:numFmt w:val="bullet"/>
      <w:lvlText w:val="•"/>
      <w:lvlJc w:val="left"/>
      <w:pPr>
        <w:ind w:left="8479" w:hanging="360"/>
      </w:pPr>
      <w:rPr>
        <w:rFonts w:hint="default"/>
        <w:lang w:val="en-US" w:eastAsia="en-US" w:bidi="ar-SA"/>
      </w:rPr>
    </w:lvl>
    <w:lvl w:ilvl="6" w:tplc="232810AA">
      <w:numFmt w:val="bullet"/>
      <w:lvlText w:val="•"/>
      <w:lvlJc w:val="left"/>
      <w:pPr>
        <w:ind w:left="9979" w:hanging="360"/>
      </w:pPr>
      <w:rPr>
        <w:rFonts w:hint="default"/>
        <w:lang w:val="en-US" w:eastAsia="en-US" w:bidi="ar-SA"/>
      </w:rPr>
    </w:lvl>
    <w:lvl w:ilvl="7" w:tplc="B10EEBD6">
      <w:numFmt w:val="bullet"/>
      <w:lvlText w:val="•"/>
      <w:lvlJc w:val="left"/>
      <w:pPr>
        <w:ind w:left="11478" w:hanging="360"/>
      </w:pPr>
      <w:rPr>
        <w:rFonts w:hint="default"/>
        <w:lang w:val="en-US" w:eastAsia="en-US" w:bidi="ar-SA"/>
      </w:rPr>
    </w:lvl>
    <w:lvl w:ilvl="8" w:tplc="21DC6A2E">
      <w:numFmt w:val="bullet"/>
      <w:lvlText w:val="•"/>
      <w:lvlJc w:val="left"/>
      <w:pPr>
        <w:ind w:left="12978" w:hanging="360"/>
      </w:pPr>
      <w:rPr>
        <w:rFonts w:hint="default"/>
        <w:lang w:val="en-US" w:eastAsia="en-US" w:bidi="ar-SA"/>
      </w:rPr>
    </w:lvl>
  </w:abstractNum>
  <w:num w:numId="1">
    <w:abstractNumId w:val="9"/>
  </w:num>
  <w:num w:numId="2">
    <w:abstractNumId w:val="0"/>
  </w:num>
  <w:num w:numId="3">
    <w:abstractNumId w:val="2"/>
  </w:num>
  <w:num w:numId="4">
    <w:abstractNumId w:val="7"/>
  </w:num>
  <w:num w:numId="5">
    <w:abstractNumId w:val="4"/>
  </w:num>
  <w:num w:numId="6">
    <w:abstractNumId w:val="6"/>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263FDB"/>
    <w:rsid w:val="000042EE"/>
    <w:rsid w:val="00025301"/>
    <w:rsid w:val="001D593F"/>
    <w:rsid w:val="00261821"/>
    <w:rsid w:val="00263FDB"/>
    <w:rsid w:val="002D6936"/>
    <w:rsid w:val="00507454"/>
    <w:rsid w:val="005310CF"/>
    <w:rsid w:val="005734A5"/>
    <w:rsid w:val="00710835"/>
    <w:rsid w:val="0078079C"/>
    <w:rsid w:val="00801370"/>
    <w:rsid w:val="00856B27"/>
    <w:rsid w:val="00857582"/>
    <w:rsid w:val="0086084D"/>
    <w:rsid w:val="00902537"/>
    <w:rsid w:val="009108AB"/>
    <w:rsid w:val="009530A9"/>
    <w:rsid w:val="00A2725D"/>
    <w:rsid w:val="00A322BB"/>
    <w:rsid w:val="00B21722"/>
    <w:rsid w:val="00C30CD0"/>
    <w:rsid w:val="00C95AEB"/>
    <w:rsid w:val="00CA7A00"/>
    <w:rsid w:val="00D14D9B"/>
    <w:rsid w:val="00D2398E"/>
    <w:rsid w:val="00D669F3"/>
    <w:rsid w:val="00E02D6E"/>
    <w:rsid w:val="00E51ED9"/>
    <w:rsid w:val="00F448DB"/>
    <w:rsid w:val="00F8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D4D3"/>
  <w15:docId w15:val="{8A68C7D0-AA8E-4A27-94DE-4787053B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1"/>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1727" w:lineRule="exact"/>
      <w:ind w:left="1316"/>
    </w:pPr>
    <w:rPr>
      <w:b/>
      <w:bCs/>
      <w:sz w:val="144"/>
      <w:szCs w:val="144"/>
    </w:rPr>
  </w:style>
  <w:style w:type="paragraph" w:styleId="ListParagraph">
    <w:name w:val="List Paragraph"/>
    <w:basedOn w:val="Normal"/>
    <w:uiPriority w:val="34"/>
    <w:qFormat/>
    <w:pPr>
      <w:spacing w:before="43"/>
      <w:ind w:left="979" w:hanging="359"/>
    </w:pPr>
  </w:style>
  <w:style w:type="paragraph" w:customStyle="1" w:styleId="TableParagraph">
    <w:name w:val="Table Paragraph"/>
    <w:basedOn w:val="Normal"/>
    <w:uiPriority w:val="1"/>
    <w:qFormat/>
    <w:pPr>
      <w:ind w:left="107"/>
      <w:jc w:val="center"/>
    </w:pPr>
    <w:rPr>
      <w:rFonts w:ascii="Arial" w:eastAsia="Arial" w:hAnsi="Arial" w:cs="Arial"/>
    </w:rPr>
  </w:style>
  <w:style w:type="table" w:styleId="TableGrid">
    <w:name w:val="Table Grid"/>
    <w:basedOn w:val="TableNormal"/>
    <w:uiPriority w:val="59"/>
    <w:rsid w:val="00C30CD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13</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Hopkins</dc:creator>
  <cp:lastModifiedBy>Sue Upstone</cp:lastModifiedBy>
  <cp:revision>21</cp:revision>
  <dcterms:created xsi:type="dcterms:W3CDTF">2023-07-05T18:28:00Z</dcterms:created>
  <dcterms:modified xsi:type="dcterms:W3CDTF">2024-01-12T16:27:00Z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