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43AB6" w14:textId="4F578D0D" w:rsidR="00BB0360" w:rsidRDefault="00BB0360">
      <w:pPr>
        <w:pStyle w:val="BodyText"/>
        <w:ind w:left="3843"/>
        <w:rPr>
          <w:rFonts w:ascii="Times New Roman"/>
          <w:sz w:val="20"/>
        </w:rPr>
      </w:pPr>
    </w:p>
    <w:p w14:paraId="6E8D39AC" w14:textId="77777777" w:rsidR="00BB0360" w:rsidRDefault="00BB0360">
      <w:pPr>
        <w:pStyle w:val="BodyText"/>
        <w:rPr>
          <w:rFonts w:ascii="Times New Roman"/>
          <w:sz w:val="20"/>
        </w:rPr>
      </w:pPr>
    </w:p>
    <w:p w14:paraId="3AEA685B" w14:textId="6B773337" w:rsidR="00BB0360" w:rsidRDefault="00BB0360">
      <w:pPr>
        <w:pStyle w:val="BodyText"/>
        <w:rPr>
          <w:rFonts w:ascii="Times New Roman"/>
          <w:sz w:val="20"/>
        </w:rPr>
      </w:pPr>
    </w:p>
    <w:p w14:paraId="4DB2420D" w14:textId="0C58CE93" w:rsidR="00BB0360" w:rsidRPr="006356AF" w:rsidRDefault="006356AF">
      <w:pPr>
        <w:pStyle w:val="Title"/>
      </w:pPr>
      <w:r>
        <w:rPr>
          <w:noProof/>
          <w:sz w:val="19"/>
        </w:rPr>
        <w:drawing>
          <wp:anchor distT="0" distB="0" distL="114300" distR="114300" simplePos="0" relativeHeight="251658240" behindDoc="0" locked="0" layoutInCell="1" allowOverlap="1" wp14:anchorId="4BBED4D9" wp14:editId="62D39E47">
            <wp:simplePos x="0" y="0"/>
            <wp:positionH relativeFrom="column">
              <wp:posOffset>1952625</wp:posOffset>
            </wp:positionH>
            <wp:positionV relativeFrom="paragraph">
              <wp:posOffset>1151890</wp:posOffset>
            </wp:positionV>
            <wp:extent cx="6830060" cy="2914650"/>
            <wp:effectExtent l="0" t="0" r="8890" b="0"/>
            <wp:wrapTopAndBottom/>
            <wp:docPr id="37300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00904" name="Picture 373000904"/>
                    <pic:cNvPicPr/>
                  </pic:nvPicPr>
                  <pic:blipFill>
                    <a:blip r:embed="rId5">
                      <a:extLst>
                        <a:ext uri="{28A0092B-C50C-407E-A947-70E740481C1C}">
                          <a14:useLocalDpi xmlns:a14="http://schemas.microsoft.com/office/drawing/2010/main" val="0"/>
                        </a:ext>
                      </a:extLst>
                    </a:blip>
                    <a:stretch>
                      <a:fillRect/>
                    </a:stretch>
                  </pic:blipFill>
                  <pic:spPr>
                    <a:xfrm>
                      <a:off x="0" y="0"/>
                      <a:ext cx="6830060" cy="2914650"/>
                    </a:xfrm>
                    <a:prstGeom prst="rect">
                      <a:avLst/>
                    </a:prstGeom>
                  </pic:spPr>
                </pic:pic>
              </a:graphicData>
            </a:graphic>
            <wp14:sizeRelH relativeFrom="margin">
              <wp14:pctWidth>0</wp14:pctWidth>
            </wp14:sizeRelH>
            <wp14:sizeRelV relativeFrom="margin">
              <wp14:pctHeight>0</wp14:pctHeight>
            </wp14:sizeRelV>
          </wp:anchor>
        </w:drawing>
      </w:r>
      <w:r w:rsidRPr="006356AF">
        <w:t>RE</w:t>
      </w:r>
      <w:r w:rsidRPr="006356AF">
        <w:rPr>
          <w:spacing w:val="-3"/>
        </w:rPr>
        <w:t xml:space="preserve"> </w:t>
      </w:r>
      <w:r w:rsidRPr="006356AF">
        <w:t>AT</w:t>
      </w:r>
      <w:r w:rsidRPr="006356AF">
        <w:rPr>
          <w:spacing w:val="-1"/>
        </w:rPr>
        <w:t xml:space="preserve"> </w:t>
      </w:r>
      <w:r w:rsidRPr="006356AF">
        <w:rPr>
          <w:spacing w:val="-2"/>
        </w:rPr>
        <w:t>SHIPLEY</w:t>
      </w:r>
    </w:p>
    <w:p w14:paraId="529AC7A7" w14:textId="77777777" w:rsidR="006356AF" w:rsidRPr="000611F2" w:rsidRDefault="006356AF" w:rsidP="006356AF">
      <w:pPr>
        <w:pStyle w:val="Heading1"/>
        <w:jc w:val="center"/>
        <w:rPr>
          <w:rFonts w:ascii="Bradley Hand ITC" w:hAnsi="Bradley Hand ITC"/>
          <w:color w:val="339966"/>
          <w:sz w:val="96"/>
          <w:szCs w:val="96"/>
        </w:rPr>
      </w:pPr>
      <w:r w:rsidRPr="000611F2">
        <w:rPr>
          <w:rFonts w:ascii="Bradley Hand ITC" w:hAnsi="Bradley Hand ITC"/>
          <w:color w:val="339966"/>
          <w:sz w:val="96"/>
          <w:szCs w:val="96"/>
        </w:rPr>
        <w:t>Friendship, Faith, Future</w:t>
      </w:r>
    </w:p>
    <w:p w14:paraId="4A9CC224" w14:textId="77777777" w:rsidR="00BB0360" w:rsidRDefault="00BB0360">
      <w:pPr>
        <w:sectPr w:rsidR="00BB0360">
          <w:type w:val="continuous"/>
          <w:pgSz w:w="16840" w:h="11910" w:orient="landscape"/>
          <w:pgMar w:top="1140" w:right="520" w:bottom="280" w:left="520" w:header="720" w:footer="720" w:gutter="0"/>
          <w:pgBorders w:offsetFrom="page">
            <w:top w:val="single" w:sz="48" w:space="24" w:color="001F5F"/>
            <w:left w:val="single" w:sz="48" w:space="24" w:color="001F5F"/>
            <w:bottom w:val="single" w:sz="48" w:space="24" w:color="001F5F"/>
            <w:right w:val="single" w:sz="48" w:space="24" w:color="001F5F"/>
          </w:pgBorders>
          <w:cols w:space="720"/>
        </w:sectPr>
      </w:pPr>
    </w:p>
    <w:p w14:paraId="7AD0BB9C" w14:textId="77777777" w:rsidR="00BB0360" w:rsidRDefault="006356AF">
      <w:pPr>
        <w:pStyle w:val="BodyText"/>
        <w:ind w:left="111"/>
        <w:rPr>
          <w:sz w:val="20"/>
        </w:rPr>
      </w:pPr>
      <w:r>
        <w:rPr>
          <w:noProof/>
          <w:sz w:val="20"/>
        </w:rPr>
        <w:lastRenderedPageBreak/>
        <mc:AlternateContent>
          <mc:Choice Requires="wpg">
            <w:drawing>
              <wp:inline distT="0" distB="0" distL="0" distR="0" wp14:anchorId="5FB92738" wp14:editId="5D226EBA">
                <wp:extent cx="9892030" cy="289560"/>
                <wp:effectExtent l="0" t="0" r="0" b="5714"/>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3" name="Graphic 3"/>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4" name="Textbox 4"/>
                        <wps:cNvSpPr txBox="1"/>
                        <wps:spPr>
                          <a:xfrm>
                            <a:off x="0" y="0"/>
                            <a:ext cx="9892030" cy="289560"/>
                          </a:xfrm>
                          <a:prstGeom prst="rect">
                            <a:avLst/>
                          </a:prstGeom>
                        </wps:spPr>
                        <wps:txbx>
                          <w:txbxContent>
                            <w:p w14:paraId="532DB3E1" w14:textId="77777777" w:rsidR="00BB0360" w:rsidRDefault="006356AF">
                              <w:pPr>
                                <w:spacing w:before="59"/>
                                <w:ind w:left="88"/>
                                <w:rPr>
                                  <w:b/>
                                  <w:sz w:val="24"/>
                                </w:rPr>
                              </w:pPr>
                              <w:r>
                                <w:rPr>
                                  <w:b/>
                                  <w:color w:val="FFFFFF"/>
                                  <w:spacing w:val="12"/>
                                  <w:sz w:val="24"/>
                                </w:rPr>
                                <w:t>SUBJECT:</w:t>
                              </w:r>
                              <w:r>
                                <w:rPr>
                                  <w:b/>
                                  <w:color w:val="FFFFFF"/>
                                  <w:spacing w:val="30"/>
                                  <w:sz w:val="24"/>
                                </w:rPr>
                                <w:t xml:space="preserve"> </w:t>
                              </w:r>
                              <w:r>
                                <w:rPr>
                                  <w:b/>
                                  <w:color w:val="FFFFFF"/>
                                  <w:spacing w:val="-5"/>
                                  <w:sz w:val="24"/>
                                </w:rPr>
                                <w:t>RE</w:t>
                              </w:r>
                            </w:p>
                          </w:txbxContent>
                        </wps:txbx>
                        <wps:bodyPr wrap="square" lIns="0" tIns="0" rIns="0" bIns="0" rtlCol="0">
                          <a:noAutofit/>
                        </wps:bodyPr>
                      </wps:wsp>
                    </wpg:wgp>
                  </a:graphicData>
                </a:graphic>
              </wp:inline>
            </w:drawing>
          </mc:Choice>
          <mc:Fallback>
            <w:pict>
              <v:group w14:anchorId="5FB92738" id="Group 2" o:spid="_x0000_s1026"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">
                <v:shape id="Graphic 3" o:spid="_x0000_s1027"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" path="m9892030,38112r-38100,l38100,38112,,38112,,251460r,38100l38100,289560r9815830,l9892030,289560r,-38100l9892030,38112xem9892030,r-38100,l38100,,,,,38100r38100,l9853930,38100r38100,l9892030,xe" fillcolor="#5b9bd4" stroked="f">
                  <v:path arrowok="t"/>
                </v:shape>
                <v:shapetype id="_x0000_t202" coordsize="21600,21600" o:spt="202" path="m,l,21600r21600,l21600,xe">
                  <v:stroke joinstyle="miter"/>
                  <v:path gradientshapeok="t" o:connecttype="rect"/>
                </v:shapetype>
                <v:shape id="Textbox 4" o:spid="_x0000_s1028"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32DB3E1" w14:textId="77777777" w:rsidR="00BB0360" w:rsidRDefault="006356AF">
                        <w:pPr>
                          <w:spacing w:before="59"/>
                          <w:ind w:left="88"/>
                          <w:rPr>
                            <w:b/>
                            <w:sz w:val="24"/>
                          </w:rPr>
                        </w:pPr>
                        <w:r>
                          <w:rPr>
                            <w:b/>
                            <w:color w:val="FFFFFF"/>
                            <w:spacing w:val="12"/>
                            <w:sz w:val="24"/>
                          </w:rPr>
                          <w:t>SUBJECT:</w:t>
                        </w:r>
                        <w:r>
                          <w:rPr>
                            <w:b/>
                            <w:color w:val="FFFFFF"/>
                            <w:spacing w:val="30"/>
                            <w:sz w:val="24"/>
                          </w:rPr>
                          <w:t xml:space="preserve"> </w:t>
                        </w:r>
                        <w:r>
                          <w:rPr>
                            <w:b/>
                            <w:color w:val="FFFFFF"/>
                            <w:spacing w:val="-5"/>
                            <w:sz w:val="24"/>
                          </w:rPr>
                          <w:t>RE</w:t>
                        </w:r>
                      </w:p>
                    </w:txbxContent>
                  </v:textbox>
                </v:shape>
                <w10:anchorlock/>
              </v:group>
            </w:pict>
          </mc:Fallback>
        </mc:AlternateContent>
      </w:r>
    </w:p>
    <w:p w14:paraId="34BA5C63" w14:textId="77777777" w:rsidR="00BB0360" w:rsidRDefault="006356AF">
      <w:pPr>
        <w:pStyle w:val="BodyText"/>
        <w:spacing w:before="60"/>
        <w:ind w:left="200" w:right="194"/>
        <w:jc w:val="both"/>
      </w:pPr>
      <w:r>
        <w:t>Religious Education must be taught to all registered pupils in maintained schools. The legal requirements for teaching religious education are set out in the Education Act 1996 and School Standards and Framework Act 1998.</w:t>
      </w:r>
      <w:r>
        <w:rPr>
          <w:spacing w:val="40"/>
        </w:rPr>
        <w:t xml:space="preserve"> </w:t>
      </w:r>
      <w:r>
        <w:t xml:space="preserve">The Act states that an agreed syllabus must reflect that Christianity is the main religious tradition while </w:t>
      </w:r>
      <w:proofErr w:type="gramStart"/>
      <w:r>
        <w:t>taking into account</w:t>
      </w:r>
      <w:proofErr w:type="gramEnd"/>
      <w:r>
        <w:t xml:space="preserve"> teaching and practices of other principal religions.</w:t>
      </w:r>
    </w:p>
    <w:p w14:paraId="452CF0C5" w14:textId="77777777" w:rsidR="00BB0360" w:rsidRDefault="00BB0360">
      <w:pPr>
        <w:pStyle w:val="BodyText"/>
        <w:rPr>
          <w:b/>
          <w:sz w:val="20"/>
        </w:rPr>
      </w:pPr>
    </w:p>
    <w:p w14:paraId="681D8357" w14:textId="77777777" w:rsidR="00BB0360" w:rsidRDefault="006356AF">
      <w:pPr>
        <w:pStyle w:val="BodyText"/>
        <w:spacing w:before="4"/>
        <w:rPr>
          <w:b/>
          <w:sz w:val="18"/>
        </w:rPr>
      </w:pPr>
      <w:r>
        <w:rPr>
          <w:noProof/>
        </w:rPr>
        <mc:AlternateContent>
          <mc:Choice Requires="wpg">
            <w:drawing>
              <wp:anchor distT="0" distB="0" distL="0" distR="0" simplePos="0" relativeHeight="487588352" behindDoc="1" locked="0" layoutInCell="1" allowOverlap="1" wp14:anchorId="0CFEB82E" wp14:editId="22EC71B0">
                <wp:simplePos x="0" y="0"/>
                <wp:positionH relativeFrom="page">
                  <wp:posOffset>400811</wp:posOffset>
                </wp:positionH>
                <wp:positionV relativeFrom="paragraph">
                  <wp:posOffset>157743</wp:posOffset>
                </wp:positionV>
                <wp:extent cx="9892030" cy="29146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91465"/>
                          <a:chOff x="0" y="0"/>
                          <a:chExt cx="9892030" cy="291465"/>
                        </a:xfrm>
                      </wpg:grpSpPr>
                      <wps:wsp>
                        <wps:cNvPr id="6" name="Graphic 6"/>
                        <wps:cNvSpPr/>
                        <wps:spPr>
                          <a:xfrm>
                            <a:off x="0" y="0"/>
                            <a:ext cx="9892030" cy="291465"/>
                          </a:xfrm>
                          <a:custGeom>
                            <a:avLst/>
                            <a:gdLst/>
                            <a:ahLst/>
                            <a:cxnLst/>
                            <a:rect l="l" t="t" r="r" b="b"/>
                            <a:pathLst>
                              <a:path w="9892030" h="291465">
                                <a:moveTo>
                                  <a:pt x="9892030" y="0"/>
                                </a:moveTo>
                                <a:lnTo>
                                  <a:pt x="9853930" y="0"/>
                                </a:lnTo>
                                <a:lnTo>
                                  <a:pt x="38100" y="0"/>
                                </a:lnTo>
                                <a:lnTo>
                                  <a:pt x="0" y="0"/>
                                </a:lnTo>
                                <a:lnTo>
                                  <a:pt x="0" y="38100"/>
                                </a:lnTo>
                                <a:lnTo>
                                  <a:pt x="0" y="252984"/>
                                </a:lnTo>
                                <a:lnTo>
                                  <a:pt x="0" y="291084"/>
                                </a:lnTo>
                                <a:lnTo>
                                  <a:pt x="38100" y="291084"/>
                                </a:lnTo>
                                <a:lnTo>
                                  <a:pt x="9853930" y="291084"/>
                                </a:lnTo>
                                <a:lnTo>
                                  <a:pt x="9892030" y="291084"/>
                                </a:lnTo>
                                <a:lnTo>
                                  <a:pt x="9892030" y="252984"/>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7" name="Textbox 7"/>
                        <wps:cNvSpPr txBox="1"/>
                        <wps:spPr>
                          <a:xfrm>
                            <a:off x="0" y="0"/>
                            <a:ext cx="9892030" cy="291465"/>
                          </a:xfrm>
                          <a:prstGeom prst="rect">
                            <a:avLst/>
                          </a:prstGeom>
                        </wps:spPr>
                        <wps:txbx>
                          <w:txbxContent>
                            <w:p w14:paraId="7FAFFF82" w14:textId="77777777" w:rsidR="00BB0360" w:rsidRDefault="006356AF">
                              <w:pPr>
                                <w:spacing w:before="59"/>
                                <w:ind w:left="88"/>
                                <w:rPr>
                                  <w:b/>
                                  <w:sz w:val="24"/>
                                </w:rPr>
                              </w:pPr>
                              <w:r>
                                <w:rPr>
                                  <w:b/>
                                  <w:color w:val="FFFFFF"/>
                                  <w:spacing w:val="9"/>
                                  <w:sz w:val="24"/>
                                </w:rPr>
                                <w:t>INTENT</w:t>
                              </w:r>
                            </w:p>
                          </w:txbxContent>
                        </wps:txbx>
                        <wps:bodyPr wrap="square" lIns="0" tIns="0" rIns="0" bIns="0" rtlCol="0">
                          <a:noAutofit/>
                        </wps:bodyPr>
                      </wps:wsp>
                    </wpg:wgp>
                  </a:graphicData>
                </a:graphic>
              </wp:anchor>
            </w:drawing>
          </mc:Choice>
          <mc:Fallback>
            <w:pict>
              <v:group w14:anchorId="0CFEB82E" id="Group 5" o:spid="_x0000_s1029" style="position:absolute;margin-left:31.55pt;margin-top:12.4pt;width:778.9pt;height:22.95pt;z-index:-15728128;mso-wrap-distance-left:0;mso-wrap-distance-right:0;mso-position-horizontal-relative:page;mso-position-vertical-relative:text" coordsize="98920,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">
                <v:shape id="Graphic 6" o:spid="_x0000_s1030" style="position:absolute;width:98920;height:2914;visibility:visible;mso-wrap-style:square;v-text-anchor:top" coordsize="989203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" path="m9892030,r-38100,l38100,,,,,38100,,252984r,38100l38100,291084r9815830,l9892030,291084r,-38100l9892030,38100r,-38100xe" fillcolor="#5b9bd4" stroked="f">
                  <v:path arrowok="t"/>
                </v:shape>
                <v:shape id="Textbox 7" o:spid="_x0000_s1031" type="#_x0000_t202" style="position:absolute;width:98920;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FAFFF82" w14:textId="77777777" w:rsidR="00BB0360" w:rsidRDefault="006356AF">
                        <w:pPr>
                          <w:spacing w:before="59"/>
                          <w:ind w:left="88"/>
                          <w:rPr>
                            <w:b/>
                            <w:sz w:val="24"/>
                          </w:rPr>
                        </w:pPr>
                        <w:r>
                          <w:rPr>
                            <w:b/>
                            <w:color w:val="FFFFFF"/>
                            <w:spacing w:val="9"/>
                            <w:sz w:val="24"/>
                          </w:rPr>
                          <w:t>INTENT</w:t>
                        </w:r>
                      </w:p>
                    </w:txbxContent>
                  </v:textbox>
                </v:shape>
                <w10:wrap type="topAndBottom" anchorx="page"/>
              </v:group>
            </w:pict>
          </mc:Fallback>
        </mc:AlternateContent>
      </w:r>
    </w:p>
    <w:p w14:paraId="4F448F46" w14:textId="67CC97F2" w:rsidR="00BB0360" w:rsidRDefault="000F7FDF" w:rsidP="000F7FDF">
      <w:pPr>
        <w:pStyle w:val="BodyText"/>
        <w:spacing w:before="98"/>
        <w:ind w:left="200" w:right="192"/>
        <w:jc w:val="both"/>
      </w:pPr>
      <w:r>
        <w:t xml:space="preserve">The </w:t>
      </w:r>
      <w:r w:rsidR="006356AF">
        <w:t>West Sussex Agreed Syllabus for Religious Education</w:t>
      </w:r>
      <w:r>
        <w:t xml:space="preserve"> is used to plan</w:t>
      </w:r>
      <w:r w:rsidR="006356AF">
        <w:t xml:space="preserve"> RE lessons</w:t>
      </w:r>
      <w:r>
        <w:t xml:space="preserve">. Planning is supported by the Understanding Christianity resources to reflect the focus on Christianity. Pupils need to develop a wide lens, learning about at a range of religions and beliefs. They should develop curiosity and respect as well as understanding of different faiths. Learning is question led and there is a philosophical approach to discussions in RE; Philosophy 4 Children resources are used to support. </w:t>
      </w:r>
      <w:r w:rsidR="006356AF">
        <w:t>Through the teaching of RE we aim to promote the spiritual, moral and cultural development of all pupils.</w:t>
      </w:r>
    </w:p>
    <w:p w14:paraId="7683D7FC" w14:textId="77777777" w:rsidR="00BB0360" w:rsidRDefault="006356AF">
      <w:pPr>
        <w:pStyle w:val="BodyText"/>
        <w:spacing w:before="6"/>
        <w:rPr>
          <w:sz w:val="18"/>
        </w:rPr>
      </w:pPr>
      <w:r>
        <w:rPr>
          <w:noProof/>
        </w:rPr>
        <mc:AlternateContent>
          <mc:Choice Requires="wpg">
            <w:drawing>
              <wp:anchor distT="0" distB="0" distL="0" distR="0" simplePos="0" relativeHeight="487588864" behindDoc="1" locked="0" layoutInCell="1" allowOverlap="1" wp14:anchorId="63D23085" wp14:editId="119C5861">
                <wp:simplePos x="0" y="0"/>
                <wp:positionH relativeFrom="page">
                  <wp:posOffset>400811</wp:posOffset>
                </wp:positionH>
                <wp:positionV relativeFrom="paragraph">
                  <wp:posOffset>158799</wp:posOffset>
                </wp:positionV>
                <wp:extent cx="9892030" cy="290195"/>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90195"/>
                          <a:chOff x="0" y="0"/>
                          <a:chExt cx="9892030" cy="290195"/>
                        </a:xfrm>
                      </wpg:grpSpPr>
                      <wps:wsp>
                        <wps:cNvPr id="9" name="Graphic 9"/>
                        <wps:cNvSpPr/>
                        <wps:spPr>
                          <a:xfrm>
                            <a:off x="0" y="0"/>
                            <a:ext cx="9892030" cy="290195"/>
                          </a:xfrm>
                          <a:custGeom>
                            <a:avLst/>
                            <a:gdLst/>
                            <a:ahLst/>
                            <a:cxnLst/>
                            <a:rect l="l" t="t" r="r" b="b"/>
                            <a:pathLst>
                              <a:path w="9892030" h="290195">
                                <a:moveTo>
                                  <a:pt x="9892030" y="0"/>
                                </a:moveTo>
                                <a:lnTo>
                                  <a:pt x="9853930" y="0"/>
                                </a:lnTo>
                                <a:lnTo>
                                  <a:pt x="38100" y="0"/>
                                </a:lnTo>
                                <a:lnTo>
                                  <a:pt x="0" y="0"/>
                                </a:lnTo>
                                <a:lnTo>
                                  <a:pt x="0" y="38049"/>
                                </a:lnTo>
                                <a:lnTo>
                                  <a:pt x="0" y="251714"/>
                                </a:lnTo>
                                <a:lnTo>
                                  <a:pt x="0" y="289814"/>
                                </a:lnTo>
                                <a:lnTo>
                                  <a:pt x="38100" y="289814"/>
                                </a:lnTo>
                                <a:lnTo>
                                  <a:pt x="9853930" y="289814"/>
                                </a:lnTo>
                                <a:lnTo>
                                  <a:pt x="9892030" y="289814"/>
                                </a:lnTo>
                                <a:lnTo>
                                  <a:pt x="9892030" y="251714"/>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0" name="Textbox 10"/>
                        <wps:cNvSpPr txBox="1"/>
                        <wps:spPr>
                          <a:xfrm>
                            <a:off x="0" y="0"/>
                            <a:ext cx="9892030" cy="290195"/>
                          </a:xfrm>
                          <a:prstGeom prst="rect">
                            <a:avLst/>
                          </a:prstGeom>
                        </wps:spPr>
                        <wps:txbx>
                          <w:txbxContent>
                            <w:p w14:paraId="3A47CC27" w14:textId="77777777" w:rsidR="00BB0360" w:rsidRDefault="006356AF">
                              <w:pPr>
                                <w:spacing w:before="60"/>
                                <w:ind w:left="88"/>
                                <w:rPr>
                                  <w:b/>
                                  <w:sz w:val="24"/>
                                </w:rPr>
                              </w:pPr>
                              <w:r>
                                <w:rPr>
                                  <w:b/>
                                  <w:color w:val="FFFFFF"/>
                                  <w:spacing w:val="11"/>
                                  <w:sz w:val="24"/>
                                </w:rPr>
                                <w:t>IMPLEMENTATION</w:t>
                              </w:r>
                            </w:p>
                          </w:txbxContent>
                        </wps:txbx>
                        <wps:bodyPr wrap="square" lIns="0" tIns="0" rIns="0" bIns="0" rtlCol="0">
                          <a:noAutofit/>
                        </wps:bodyPr>
                      </wps:wsp>
                    </wpg:wgp>
                  </a:graphicData>
                </a:graphic>
              </wp:anchor>
            </w:drawing>
          </mc:Choice>
          <mc:Fallback>
            <w:pict>
              <v:group w14:anchorId="63D23085" id="Group 8" o:spid="_x0000_s1032" style="position:absolute;margin-left:31.55pt;margin-top:12.5pt;width:778.9pt;height:22.85pt;z-index:-15727616;mso-wrap-distance-left:0;mso-wrap-distance-right:0;mso-position-horizontal-relative:page;mso-position-vertical-relative:text" coordsize="9892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">
                <v:shape id="Graphic 9" o:spid="_x0000_s1033" style="position:absolute;width:98920;height:2901;visibility:visible;mso-wrap-style:square;v-text-anchor:top" coordsize="9892030,29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" path="m9892030,r-38100,l38100,,,,,38049,,251714r,38100l38100,289814r9815830,l9892030,289814r,-38100l9892030,38100r,-38100xe" fillcolor="#5b9bd4" stroked="f">
                  <v:path arrowok="t"/>
                </v:shape>
                <v:shape id="Textbox 10" o:spid="_x0000_s1034" type="#_x0000_t202" style="position:absolute;width:98920;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A47CC27" w14:textId="77777777" w:rsidR="00BB0360" w:rsidRDefault="006356AF">
                        <w:pPr>
                          <w:spacing w:before="60"/>
                          <w:ind w:left="88"/>
                          <w:rPr>
                            <w:b/>
                            <w:sz w:val="24"/>
                          </w:rPr>
                        </w:pPr>
                        <w:r>
                          <w:rPr>
                            <w:b/>
                            <w:color w:val="FFFFFF"/>
                            <w:spacing w:val="11"/>
                            <w:sz w:val="24"/>
                          </w:rPr>
                          <w:t>IMPLEMENTATION</w:t>
                        </w:r>
                      </w:p>
                    </w:txbxContent>
                  </v:textbox>
                </v:shape>
                <w10:wrap type="topAndBottom" anchorx="page"/>
              </v:group>
            </w:pict>
          </mc:Fallback>
        </mc:AlternateContent>
      </w:r>
    </w:p>
    <w:p w14:paraId="3B01C832" w14:textId="77777777" w:rsidR="00BB0360" w:rsidRDefault="006356AF">
      <w:pPr>
        <w:pStyle w:val="BodyText"/>
        <w:spacing w:before="100"/>
        <w:ind w:left="200" w:right="55"/>
      </w:pPr>
      <w:r>
        <w:t>We</w:t>
      </w:r>
      <w:r>
        <w:rPr>
          <w:spacing w:val="-3"/>
        </w:rPr>
        <w:t xml:space="preserve"> </w:t>
      </w:r>
      <w:r>
        <w:t>ensure</w:t>
      </w:r>
      <w:r>
        <w:rPr>
          <w:spacing w:val="-3"/>
        </w:rPr>
        <w:t xml:space="preserve"> </w:t>
      </w:r>
      <w:r>
        <w:t>that</w:t>
      </w:r>
      <w:r>
        <w:rPr>
          <w:spacing w:val="-5"/>
        </w:rPr>
        <w:t xml:space="preserve"> </w:t>
      </w:r>
      <w:r>
        <w:t>topics</w:t>
      </w:r>
      <w:r>
        <w:rPr>
          <w:spacing w:val="-4"/>
        </w:rPr>
        <w:t xml:space="preserve"> </w:t>
      </w:r>
      <w:r>
        <w:t>build</w:t>
      </w:r>
      <w:r>
        <w:rPr>
          <w:spacing w:val="-3"/>
        </w:rPr>
        <w:t xml:space="preserve"> </w:t>
      </w:r>
      <w:r>
        <w:t>on</w:t>
      </w:r>
      <w:r>
        <w:rPr>
          <w:spacing w:val="-5"/>
        </w:rPr>
        <w:t xml:space="preserve"> </w:t>
      </w:r>
      <w:r>
        <w:t>prior</w:t>
      </w:r>
      <w:r>
        <w:rPr>
          <w:spacing w:val="-4"/>
        </w:rPr>
        <w:t xml:space="preserve"> </w:t>
      </w:r>
      <w:r>
        <w:t>learning.</w:t>
      </w:r>
      <w:r>
        <w:rPr>
          <w:spacing w:val="40"/>
        </w:rPr>
        <w:t xml:space="preserve"> </w:t>
      </w:r>
      <w:r>
        <w:t>There</w:t>
      </w:r>
      <w:r>
        <w:rPr>
          <w:spacing w:val="-3"/>
        </w:rPr>
        <w:t xml:space="preserve"> </w:t>
      </w:r>
      <w:r>
        <w:t>is</w:t>
      </w:r>
      <w:r>
        <w:rPr>
          <w:spacing w:val="-4"/>
        </w:rPr>
        <w:t xml:space="preserve"> </w:t>
      </w:r>
      <w:r>
        <w:t>a</w:t>
      </w:r>
      <w:r>
        <w:rPr>
          <w:spacing w:val="-4"/>
        </w:rPr>
        <w:t xml:space="preserve"> </w:t>
      </w:r>
      <w:r>
        <w:t>planned</w:t>
      </w:r>
      <w:r>
        <w:rPr>
          <w:spacing w:val="-3"/>
        </w:rPr>
        <w:t xml:space="preserve"> </w:t>
      </w:r>
      <w:r>
        <w:t>progression</w:t>
      </w:r>
      <w:r>
        <w:rPr>
          <w:spacing w:val="-3"/>
        </w:rPr>
        <w:t xml:space="preserve"> </w:t>
      </w:r>
      <w:r>
        <w:t>built</w:t>
      </w:r>
      <w:r>
        <w:rPr>
          <w:spacing w:val="-3"/>
        </w:rPr>
        <w:t xml:space="preserve"> </w:t>
      </w:r>
      <w:r>
        <w:t>into</w:t>
      </w:r>
      <w:r>
        <w:rPr>
          <w:spacing w:val="-6"/>
        </w:rPr>
        <w:t xml:space="preserve"> </w:t>
      </w:r>
      <w:r>
        <w:t>the</w:t>
      </w:r>
      <w:r>
        <w:rPr>
          <w:spacing w:val="-3"/>
        </w:rPr>
        <w:t xml:space="preserve"> </w:t>
      </w:r>
      <w:r>
        <w:t>scheme</w:t>
      </w:r>
      <w:r>
        <w:rPr>
          <w:spacing w:val="-5"/>
        </w:rPr>
        <w:t xml:space="preserve"> </w:t>
      </w:r>
      <w:r>
        <w:t>of</w:t>
      </w:r>
      <w:r>
        <w:rPr>
          <w:spacing w:val="-2"/>
        </w:rPr>
        <w:t xml:space="preserve"> </w:t>
      </w:r>
      <w:r>
        <w:t>work</w:t>
      </w:r>
      <w:r>
        <w:rPr>
          <w:spacing w:val="-5"/>
        </w:rPr>
        <w:t xml:space="preserve"> </w:t>
      </w:r>
      <w:r>
        <w:t>across</w:t>
      </w:r>
      <w:r>
        <w:rPr>
          <w:spacing w:val="-4"/>
        </w:rPr>
        <w:t xml:space="preserve"> </w:t>
      </w:r>
      <w:r>
        <w:t>each</w:t>
      </w:r>
      <w:r>
        <w:rPr>
          <w:spacing w:val="-3"/>
        </w:rPr>
        <w:t xml:space="preserve"> </w:t>
      </w:r>
      <w:r>
        <w:t>year group</w:t>
      </w:r>
      <w:r>
        <w:rPr>
          <w:spacing w:val="-3"/>
        </w:rPr>
        <w:t xml:space="preserve"> </w:t>
      </w:r>
      <w:r>
        <w:t>over</w:t>
      </w:r>
      <w:r>
        <w:rPr>
          <w:spacing w:val="-3"/>
        </w:rPr>
        <w:t xml:space="preserve"> </w:t>
      </w:r>
      <w:r>
        <w:t>year</w:t>
      </w:r>
      <w:r>
        <w:rPr>
          <w:spacing w:val="-4"/>
        </w:rPr>
        <w:t xml:space="preserve"> </w:t>
      </w:r>
      <w:r>
        <w:t>A</w:t>
      </w:r>
      <w:r>
        <w:rPr>
          <w:spacing w:val="-4"/>
        </w:rPr>
        <w:t xml:space="preserve"> </w:t>
      </w:r>
      <w:r>
        <w:t>and</w:t>
      </w:r>
      <w:r>
        <w:rPr>
          <w:spacing w:val="-3"/>
        </w:rPr>
        <w:t xml:space="preserve"> </w:t>
      </w:r>
      <w:r>
        <w:t>year</w:t>
      </w:r>
      <w:r>
        <w:rPr>
          <w:spacing w:val="-4"/>
        </w:rPr>
        <w:t xml:space="preserve"> </w:t>
      </w:r>
      <w:r>
        <w:t>B.</w:t>
      </w:r>
      <w:r>
        <w:rPr>
          <w:spacing w:val="40"/>
        </w:rPr>
        <w:t xml:space="preserve"> </w:t>
      </w:r>
      <w:r>
        <w:t>An RE topic is taught every term, often as a blocked area of study rather than as a set of individual weekly lessons.</w:t>
      </w:r>
    </w:p>
    <w:p w14:paraId="4E6A0480" w14:textId="77777777" w:rsidR="00BB0360" w:rsidRDefault="006356AF">
      <w:pPr>
        <w:pStyle w:val="BodyText"/>
        <w:spacing w:before="100"/>
        <w:ind w:left="200" w:right="55"/>
      </w:pPr>
      <w:r>
        <w:t>Religious</w:t>
      </w:r>
      <w:r>
        <w:rPr>
          <w:spacing w:val="-3"/>
        </w:rPr>
        <w:t xml:space="preserve"> </w:t>
      </w:r>
      <w:r>
        <w:t>Education</w:t>
      </w:r>
      <w:r>
        <w:rPr>
          <w:spacing w:val="-2"/>
        </w:rPr>
        <w:t xml:space="preserve"> </w:t>
      </w:r>
      <w:r>
        <w:t>in</w:t>
      </w:r>
      <w:r>
        <w:rPr>
          <w:spacing w:val="-2"/>
        </w:rPr>
        <w:t xml:space="preserve"> </w:t>
      </w:r>
      <w:r>
        <w:t>the Early</w:t>
      </w:r>
      <w:r>
        <w:rPr>
          <w:spacing w:val="-1"/>
        </w:rPr>
        <w:t xml:space="preserve"> </w:t>
      </w:r>
      <w:r>
        <w:t>Years</w:t>
      </w:r>
      <w:r>
        <w:rPr>
          <w:spacing w:val="-3"/>
        </w:rPr>
        <w:t xml:space="preserve"> </w:t>
      </w:r>
      <w:r>
        <w:t>Foundation</w:t>
      </w:r>
      <w:r>
        <w:rPr>
          <w:spacing w:val="-2"/>
        </w:rPr>
        <w:t xml:space="preserve"> </w:t>
      </w:r>
      <w:r>
        <w:t>stage</w:t>
      </w:r>
      <w:r>
        <w:rPr>
          <w:spacing w:val="-3"/>
        </w:rPr>
        <w:t xml:space="preserve"> </w:t>
      </w:r>
      <w:r>
        <w:t>is</w:t>
      </w:r>
      <w:r>
        <w:rPr>
          <w:spacing w:val="-3"/>
        </w:rPr>
        <w:t xml:space="preserve"> </w:t>
      </w:r>
      <w:r>
        <w:t>an</w:t>
      </w:r>
      <w:r>
        <w:rPr>
          <w:spacing w:val="-2"/>
        </w:rPr>
        <w:t xml:space="preserve"> </w:t>
      </w:r>
      <w:r>
        <w:t>integral</w:t>
      </w:r>
      <w:r>
        <w:rPr>
          <w:spacing w:val="-3"/>
        </w:rPr>
        <w:t xml:space="preserve"> </w:t>
      </w:r>
      <w:r>
        <w:t>part</w:t>
      </w:r>
      <w:r>
        <w:rPr>
          <w:spacing w:val="-4"/>
        </w:rPr>
        <w:t xml:space="preserve"> </w:t>
      </w:r>
      <w:r>
        <w:t>of</w:t>
      </w:r>
      <w:r>
        <w:rPr>
          <w:spacing w:val="-2"/>
        </w:rPr>
        <w:t xml:space="preserve"> </w:t>
      </w:r>
      <w:r>
        <w:t>the</w:t>
      </w:r>
      <w:r>
        <w:rPr>
          <w:spacing w:val="-3"/>
        </w:rPr>
        <w:t xml:space="preserve"> </w:t>
      </w:r>
      <w:r>
        <w:t>topic</w:t>
      </w:r>
      <w:r>
        <w:rPr>
          <w:spacing w:val="-1"/>
        </w:rPr>
        <w:t xml:space="preserve"> </w:t>
      </w:r>
      <w:r>
        <w:t>work</w:t>
      </w:r>
      <w:r>
        <w:rPr>
          <w:spacing w:val="-4"/>
        </w:rPr>
        <w:t xml:space="preserve"> </w:t>
      </w:r>
      <w:r>
        <w:t>covered</w:t>
      </w:r>
      <w:r>
        <w:rPr>
          <w:spacing w:val="-2"/>
        </w:rPr>
        <w:t xml:space="preserve"> </w:t>
      </w:r>
      <w:r>
        <w:t>during</w:t>
      </w:r>
      <w:r>
        <w:rPr>
          <w:spacing w:val="-3"/>
        </w:rPr>
        <w:t xml:space="preserve"> </w:t>
      </w:r>
      <w:r>
        <w:t>the</w:t>
      </w:r>
      <w:r>
        <w:rPr>
          <w:spacing w:val="-3"/>
        </w:rPr>
        <w:t xml:space="preserve"> </w:t>
      </w:r>
      <w:r>
        <w:t>year.</w:t>
      </w:r>
      <w:r>
        <w:rPr>
          <w:spacing w:val="-3"/>
        </w:rPr>
        <w:t xml:space="preserve"> </w:t>
      </w:r>
      <w:r>
        <w:t>We</w:t>
      </w:r>
      <w:r>
        <w:rPr>
          <w:spacing w:val="-3"/>
        </w:rPr>
        <w:t xml:space="preserve"> </w:t>
      </w:r>
      <w:r>
        <w:t>relate</w:t>
      </w:r>
      <w:r>
        <w:rPr>
          <w:spacing w:val="-3"/>
        </w:rPr>
        <w:t xml:space="preserve"> </w:t>
      </w:r>
      <w:r>
        <w:t>the</w:t>
      </w:r>
      <w:r>
        <w:rPr>
          <w:spacing w:val="-3"/>
        </w:rPr>
        <w:t xml:space="preserve"> </w:t>
      </w:r>
      <w:r>
        <w:t>RE</w:t>
      </w:r>
      <w:r>
        <w:rPr>
          <w:spacing w:val="-3"/>
        </w:rPr>
        <w:t xml:space="preserve"> </w:t>
      </w:r>
      <w:r>
        <w:t>aspects</w:t>
      </w:r>
      <w:r>
        <w:rPr>
          <w:spacing w:val="-1"/>
        </w:rPr>
        <w:t xml:space="preserve"> </w:t>
      </w:r>
      <w:r>
        <w:t>of</w:t>
      </w:r>
      <w:r>
        <w:rPr>
          <w:spacing w:val="-2"/>
        </w:rPr>
        <w:t xml:space="preserve"> </w:t>
      </w:r>
      <w:r>
        <w:t>the</w:t>
      </w:r>
      <w:r>
        <w:rPr>
          <w:spacing w:val="-3"/>
        </w:rPr>
        <w:t xml:space="preserve"> </w:t>
      </w:r>
      <w:r>
        <w:t>children’s work to the objectives set out in the Early Learning Goals which underpin the curriculum.</w:t>
      </w:r>
    </w:p>
    <w:p w14:paraId="074F1C1A" w14:textId="77777777" w:rsidR="00BB0360" w:rsidRDefault="006356AF">
      <w:pPr>
        <w:pStyle w:val="BodyText"/>
        <w:spacing w:before="101"/>
        <w:ind w:left="200" w:right="55"/>
      </w:pPr>
      <w:r>
        <w:t>Years</w:t>
      </w:r>
      <w:r>
        <w:rPr>
          <w:spacing w:val="-3"/>
        </w:rPr>
        <w:t xml:space="preserve"> </w:t>
      </w:r>
      <w:r>
        <w:t>1</w:t>
      </w:r>
      <w:r>
        <w:rPr>
          <w:spacing w:val="-2"/>
        </w:rPr>
        <w:t xml:space="preserve"> </w:t>
      </w:r>
      <w:r>
        <w:t>to</w:t>
      </w:r>
      <w:r>
        <w:rPr>
          <w:spacing w:val="-3"/>
        </w:rPr>
        <w:t xml:space="preserve"> </w:t>
      </w:r>
      <w:r>
        <w:t>6</w:t>
      </w:r>
      <w:r>
        <w:rPr>
          <w:spacing w:val="-2"/>
        </w:rPr>
        <w:t xml:space="preserve"> </w:t>
      </w:r>
      <w:r>
        <w:t>follow</w:t>
      </w:r>
      <w:r>
        <w:rPr>
          <w:spacing w:val="-1"/>
        </w:rPr>
        <w:t xml:space="preserve"> </w:t>
      </w:r>
      <w:r>
        <w:t>the</w:t>
      </w:r>
      <w:r>
        <w:rPr>
          <w:spacing w:val="-3"/>
        </w:rPr>
        <w:t xml:space="preserve"> </w:t>
      </w:r>
      <w:r>
        <w:t>West Sussex</w:t>
      </w:r>
      <w:r>
        <w:rPr>
          <w:spacing w:val="-2"/>
        </w:rPr>
        <w:t xml:space="preserve"> </w:t>
      </w:r>
      <w:r>
        <w:t>Agreed</w:t>
      </w:r>
      <w:r>
        <w:rPr>
          <w:spacing w:val="-2"/>
        </w:rPr>
        <w:t xml:space="preserve"> </w:t>
      </w:r>
      <w:r>
        <w:t>Syllabus</w:t>
      </w:r>
      <w:r>
        <w:rPr>
          <w:spacing w:val="-1"/>
        </w:rPr>
        <w:t xml:space="preserve"> </w:t>
      </w:r>
      <w:r>
        <w:t>framework</w:t>
      </w:r>
      <w:r>
        <w:rPr>
          <w:spacing w:val="-4"/>
        </w:rPr>
        <w:t xml:space="preserve"> </w:t>
      </w:r>
      <w:r>
        <w:t>for</w:t>
      </w:r>
      <w:r>
        <w:rPr>
          <w:spacing w:val="-2"/>
        </w:rPr>
        <w:t xml:space="preserve"> </w:t>
      </w:r>
      <w:r>
        <w:t>long</w:t>
      </w:r>
      <w:r>
        <w:rPr>
          <w:spacing w:val="-3"/>
        </w:rPr>
        <w:t xml:space="preserve"> </w:t>
      </w:r>
      <w:r>
        <w:t>term planning.</w:t>
      </w:r>
      <w:r>
        <w:rPr>
          <w:spacing w:val="40"/>
        </w:rPr>
        <w:t xml:space="preserve"> </w:t>
      </w:r>
      <w:r>
        <w:t>Medium</w:t>
      </w:r>
      <w:r>
        <w:rPr>
          <w:spacing w:val="-3"/>
        </w:rPr>
        <w:t xml:space="preserve"> </w:t>
      </w:r>
      <w:r>
        <w:t>term plans</w:t>
      </w:r>
      <w:r>
        <w:rPr>
          <w:spacing w:val="-3"/>
        </w:rPr>
        <w:t xml:space="preserve"> </w:t>
      </w:r>
      <w:r>
        <w:t>have</w:t>
      </w:r>
      <w:r>
        <w:rPr>
          <w:spacing w:val="-3"/>
        </w:rPr>
        <w:t xml:space="preserve"> </w:t>
      </w:r>
      <w:r>
        <w:t>been</w:t>
      </w:r>
      <w:r>
        <w:rPr>
          <w:spacing w:val="-2"/>
        </w:rPr>
        <w:t xml:space="preserve"> </w:t>
      </w:r>
      <w:r>
        <w:t>developed</w:t>
      </w:r>
      <w:r>
        <w:rPr>
          <w:spacing w:val="-4"/>
        </w:rPr>
        <w:t xml:space="preserve"> </w:t>
      </w:r>
      <w:r>
        <w:t>to</w:t>
      </w:r>
      <w:r>
        <w:rPr>
          <w:spacing w:val="-3"/>
        </w:rPr>
        <w:t xml:space="preserve"> </w:t>
      </w:r>
      <w:r>
        <w:t>support staff</w:t>
      </w:r>
      <w:r>
        <w:rPr>
          <w:spacing w:val="-2"/>
        </w:rPr>
        <w:t xml:space="preserve"> </w:t>
      </w:r>
      <w:r>
        <w:t>in</w:t>
      </w:r>
      <w:r>
        <w:rPr>
          <w:spacing w:val="-4"/>
        </w:rPr>
        <w:t xml:space="preserve"> </w:t>
      </w:r>
      <w:r>
        <w:t>planning, delivering and assessing the learning and teaching of RE.</w:t>
      </w:r>
      <w:r>
        <w:rPr>
          <w:spacing w:val="40"/>
        </w:rPr>
        <w:t xml:space="preserve"> </w:t>
      </w:r>
      <w:r>
        <w:t>There are five key themes:</w:t>
      </w:r>
    </w:p>
    <w:p w14:paraId="00F5CFCA" w14:textId="77777777" w:rsidR="00BB0360" w:rsidRDefault="006356AF" w:rsidP="000F7FDF">
      <w:pPr>
        <w:pStyle w:val="ListParagraph"/>
        <w:numPr>
          <w:ilvl w:val="0"/>
          <w:numId w:val="2"/>
        </w:numPr>
        <w:tabs>
          <w:tab w:val="left" w:pos="919"/>
        </w:tabs>
        <w:spacing w:before="0"/>
        <w:ind w:left="919" w:hanging="359"/>
        <w:rPr>
          <w:sz w:val="24"/>
        </w:rPr>
      </w:pPr>
      <w:r>
        <w:rPr>
          <w:sz w:val="24"/>
        </w:rPr>
        <w:t>Core</w:t>
      </w:r>
      <w:r>
        <w:rPr>
          <w:spacing w:val="-1"/>
          <w:sz w:val="24"/>
        </w:rPr>
        <w:t xml:space="preserve"> </w:t>
      </w:r>
      <w:r>
        <w:rPr>
          <w:sz w:val="24"/>
        </w:rPr>
        <w:t>beliefs,</w:t>
      </w:r>
      <w:r>
        <w:rPr>
          <w:spacing w:val="-4"/>
          <w:sz w:val="24"/>
        </w:rPr>
        <w:t xml:space="preserve"> </w:t>
      </w:r>
      <w:r>
        <w:rPr>
          <w:sz w:val="24"/>
        </w:rPr>
        <w:t>ideas</w:t>
      </w:r>
      <w:r>
        <w:rPr>
          <w:spacing w:val="-2"/>
          <w:sz w:val="24"/>
        </w:rPr>
        <w:t xml:space="preserve"> </w:t>
      </w:r>
      <w:r>
        <w:rPr>
          <w:sz w:val="24"/>
        </w:rPr>
        <w:t xml:space="preserve">and </w:t>
      </w:r>
      <w:r>
        <w:rPr>
          <w:spacing w:val="-2"/>
          <w:sz w:val="24"/>
        </w:rPr>
        <w:t>symbols.</w:t>
      </w:r>
    </w:p>
    <w:p w14:paraId="713130A7" w14:textId="77777777" w:rsidR="00BB0360" w:rsidRDefault="006356AF" w:rsidP="000F7FDF">
      <w:pPr>
        <w:pStyle w:val="ListParagraph"/>
        <w:numPr>
          <w:ilvl w:val="0"/>
          <w:numId w:val="2"/>
        </w:numPr>
        <w:tabs>
          <w:tab w:val="left" w:pos="919"/>
        </w:tabs>
        <w:spacing w:before="0"/>
        <w:ind w:left="919" w:hanging="359"/>
        <w:rPr>
          <w:sz w:val="24"/>
        </w:rPr>
      </w:pPr>
      <w:r>
        <w:rPr>
          <w:sz w:val="24"/>
        </w:rPr>
        <w:t>Expression</w:t>
      </w:r>
      <w:r>
        <w:rPr>
          <w:spacing w:val="-5"/>
          <w:sz w:val="24"/>
        </w:rPr>
        <w:t xml:space="preserve"> </w:t>
      </w:r>
      <w:r>
        <w:rPr>
          <w:sz w:val="24"/>
        </w:rPr>
        <w:t>of</w:t>
      </w:r>
      <w:r>
        <w:rPr>
          <w:spacing w:val="-4"/>
          <w:sz w:val="24"/>
        </w:rPr>
        <w:t xml:space="preserve"> faith</w:t>
      </w:r>
    </w:p>
    <w:p w14:paraId="07246052" w14:textId="77777777" w:rsidR="00BB0360" w:rsidRDefault="006356AF" w:rsidP="000F7FDF">
      <w:pPr>
        <w:pStyle w:val="ListParagraph"/>
        <w:numPr>
          <w:ilvl w:val="0"/>
          <w:numId w:val="2"/>
        </w:numPr>
        <w:tabs>
          <w:tab w:val="left" w:pos="919"/>
        </w:tabs>
        <w:spacing w:before="0"/>
        <w:ind w:left="919" w:hanging="359"/>
        <w:rPr>
          <w:sz w:val="24"/>
        </w:rPr>
      </w:pPr>
      <w:r>
        <w:rPr>
          <w:sz w:val="24"/>
        </w:rPr>
        <w:t>Identity</w:t>
      </w:r>
      <w:r>
        <w:rPr>
          <w:spacing w:val="-3"/>
          <w:sz w:val="24"/>
        </w:rPr>
        <w:t xml:space="preserve"> </w:t>
      </w:r>
      <w:r>
        <w:rPr>
          <w:sz w:val="24"/>
        </w:rPr>
        <w:t>–</w:t>
      </w:r>
      <w:r>
        <w:rPr>
          <w:spacing w:val="-2"/>
          <w:sz w:val="24"/>
        </w:rPr>
        <w:t xml:space="preserve"> </w:t>
      </w:r>
      <w:r>
        <w:rPr>
          <w:sz w:val="24"/>
        </w:rPr>
        <w:t>daily</w:t>
      </w:r>
      <w:r>
        <w:rPr>
          <w:spacing w:val="-2"/>
          <w:sz w:val="24"/>
        </w:rPr>
        <w:t xml:space="preserve"> </w:t>
      </w:r>
      <w:r>
        <w:rPr>
          <w:spacing w:val="-4"/>
          <w:sz w:val="24"/>
        </w:rPr>
        <w:t>life</w:t>
      </w:r>
    </w:p>
    <w:p w14:paraId="319377D4" w14:textId="77777777" w:rsidR="00BD4A57" w:rsidRPr="00BD4A57" w:rsidRDefault="006356AF" w:rsidP="000F7FDF">
      <w:pPr>
        <w:pStyle w:val="ListParagraph"/>
        <w:numPr>
          <w:ilvl w:val="0"/>
          <w:numId w:val="2"/>
        </w:numPr>
        <w:tabs>
          <w:tab w:val="left" w:pos="919"/>
        </w:tabs>
        <w:spacing w:before="0"/>
        <w:ind w:left="919" w:hanging="359"/>
        <w:rPr>
          <w:sz w:val="24"/>
        </w:rPr>
      </w:pPr>
      <w:r>
        <w:rPr>
          <w:sz w:val="24"/>
        </w:rPr>
        <w:t>Social</w:t>
      </w:r>
      <w:r>
        <w:rPr>
          <w:spacing w:val="-2"/>
          <w:sz w:val="24"/>
        </w:rPr>
        <w:t xml:space="preserve"> </w:t>
      </w:r>
      <w:r>
        <w:rPr>
          <w:sz w:val="24"/>
        </w:rPr>
        <w:t>action –</w:t>
      </w:r>
      <w:r>
        <w:rPr>
          <w:spacing w:val="-4"/>
          <w:sz w:val="24"/>
        </w:rPr>
        <w:t xml:space="preserve"> </w:t>
      </w:r>
      <w:r>
        <w:rPr>
          <w:sz w:val="24"/>
        </w:rPr>
        <w:t>putting</w:t>
      </w:r>
      <w:r>
        <w:rPr>
          <w:spacing w:val="-5"/>
          <w:sz w:val="24"/>
        </w:rPr>
        <w:t xml:space="preserve"> </w:t>
      </w:r>
      <w:r>
        <w:rPr>
          <w:sz w:val="24"/>
        </w:rPr>
        <w:t>beliefs</w:t>
      </w:r>
      <w:r>
        <w:rPr>
          <w:spacing w:val="-3"/>
          <w:sz w:val="24"/>
        </w:rPr>
        <w:t xml:space="preserve"> </w:t>
      </w:r>
      <w:r>
        <w:rPr>
          <w:sz w:val="24"/>
        </w:rPr>
        <w:t>into</w:t>
      </w:r>
      <w:r>
        <w:rPr>
          <w:spacing w:val="-1"/>
          <w:sz w:val="24"/>
        </w:rPr>
        <w:t xml:space="preserve"> </w:t>
      </w:r>
      <w:r>
        <w:rPr>
          <w:spacing w:val="-2"/>
          <w:sz w:val="24"/>
        </w:rPr>
        <w:t>action</w:t>
      </w:r>
      <w:r w:rsidR="00BD4A57">
        <w:rPr>
          <w:spacing w:val="-2"/>
          <w:sz w:val="24"/>
        </w:rPr>
        <w:t xml:space="preserve"> </w:t>
      </w:r>
    </w:p>
    <w:p w14:paraId="198FED27" w14:textId="54139688" w:rsidR="00BB0360" w:rsidRPr="00BD4A57" w:rsidRDefault="00BD4A57" w:rsidP="00BD4A57">
      <w:pPr>
        <w:tabs>
          <w:tab w:val="left" w:pos="919"/>
        </w:tabs>
        <w:ind w:left="560"/>
        <w:rPr>
          <w:sz w:val="24"/>
        </w:rPr>
      </w:pPr>
      <w:r w:rsidRPr="00BD4A57">
        <w:rPr>
          <w:spacing w:val="-2"/>
          <w:sz w:val="24"/>
        </w:rPr>
        <w:t>5) Ask big questions and make conn</w:t>
      </w:r>
      <w:r>
        <w:rPr>
          <w:spacing w:val="-2"/>
          <w:sz w:val="24"/>
        </w:rPr>
        <w:t>e</w:t>
      </w:r>
      <w:r w:rsidRPr="00BD4A57">
        <w:rPr>
          <w:spacing w:val="-2"/>
          <w:sz w:val="24"/>
        </w:rPr>
        <w:t>ctions</w:t>
      </w:r>
    </w:p>
    <w:p w14:paraId="4F83A3C0" w14:textId="77777777" w:rsidR="00BD4A57" w:rsidRDefault="00BD4A57" w:rsidP="00BD4A57">
      <w:pPr>
        <w:rPr>
          <w:sz w:val="24"/>
        </w:rPr>
      </w:pPr>
    </w:p>
    <w:p w14:paraId="2590EFDB" w14:textId="77777777" w:rsidR="00BD4A57" w:rsidRDefault="00BD4A57" w:rsidP="00BD4A57">
      <w:pPr>
        <w:pStyle w:val="BodyText"/>
        <w:spacing w:before="201"/>
        <w:ind w:left="200" w:right="197"/>
        <w:jc w:val="both"/>
      </w:pPr>
      <w:r>
        <w:t xml:space="preserve">Where possible, Place of Worship Trips are </w:t>
      </w:r>
      <w:proofErr w:type="spellStart"/>
      <w:r>
        <w:t>organised</w:t>
      </w:r>
      <w:proofErr w:type="spellEnd"/>
      <w:r>
        <w:t xml:space="preserve"> during the year to support and complement the work in school and to promote</w:t>
      </w:r>
      <w:r>
        <w:rPr>
          <w:spacing w:val="15"/>
        </w:rPr>
        <w:t xml:space="preserve"> </w:t>
      </w:r>
      <w:r>
        <w:t>links with the local community.</w:t>
      </w:r>
      <w:r>
        <w:rPr>
          <w:spacing w:val="40"/>
        </w:rPr>
        <w:t xml:space="preserve"> </w:t>
      </w:r>
      <w:r>
        <w:t>We aim to</w:t>
      </w:r>
      <w:r>
        <w:rPr>
          <w:spacing w:val="-6"/>
        </w:rPr>
        <w:t xml:space="preserve"> </w:t>
      </w:r>
      <w:r>
        <w:t>invite</w:t>
      </w:r>
      <w:r>
        <w:rPr>
          <w:spacing w:val="-8"/>
        </w:rPr>
        <w:t xml:space="preserve"> </w:t>
      </w:r>
      <w:r>
        <w:t>representatives</w:t>
      </w:r>
      <w:r>
        <w:rPr>
          <w:spacing w:val="-11"/>
        </w:rPr>
        <w:t xml:space="preserve"> </w:t>
      </w:r>
      <w:r>
        <w:t>of</w:t>
      </w:r>
      <w:r>
        <w:rPr>
          <w:spacing w:val="-5"/>
        </w:rPr>
        <w:t xml:space="preserve"> </w:t>
      </w:r>
      <w:r>
        <w:t>local</w:t>
      </w:r>
      <w:r>
        <w:rPr>
          <w:spacing w:val="-6"/>
        </w:rPr>
        <w:t xml:space="preserve"> </w:t>
      </w:r>
      <w:r>
        <w:t>religious</w:t>
      </w:r>
      <w:r>
        <w:rPr>
          <w:spacing w:val="-9"/>
        </w:rPr>
        <w:t xml:space="preserve"> </w:t>
      </w:r>
      <w:r>
        <w:t>groups</w:t>
      </w:r>
      <w:r>
        <w:rPr>
          <w:spacing w:val="-9"/>
        </w:rPr>
        <w:t xml:space="preserve"> </w:t>
      </w:r>
      <w:r>
        <w:t>to</w:t>
      </w:r>
      <w:r>
        <w:rPr>
          <w:spacing w:val="-6"/>
        </w:rPr>
        <w:t xml:space="preserve"> </w:t>
      </w:r>
      <w:r>
        <w:t>come</w:t>
      </w:r>
      <w:r>
        <w:rPr>
          <w:spacing w:val="-8"/>
        </w:rPr>
        <w:t xml:space="preserve"> </w:t>
      </w:r>
      <w:r>
        <w:t>into</w:t>
      </w:r>
      <w:r>
        <w:rPr>
          <w:spacing w:val="-8"/>
        </w:rPr>
        <w:t xml:space="preserve"> </w:t>
      </w:r>
      <w:r>
        <w:t>school</w:t>
      </w:r>
      <w:r>
        <w:rPr>
          <w:spacing w:val="-9"/>
        </w:rPr>
        <w:t xml:space="preserve"> </w:t>
      </w:r>
      <w:r>
        <w:t>and</w:t>
      </w:r>
      <w:r>
        <w:rPr>
          <w:spacing w:val="-8"/>
        </w:rPr>
        <w:t xml:space="preserve"> </w:t>
      </w:r>
      <w:r>
        <w:t>talk</w:t>
      </w:r>
      <w:r>
        <w:rPr>
          <w:spacing w:val="-7"/>
        </w:rPr>
        <w:t xml:space="preserve"> </w:t>
      </w:r>
      <w:r>
        <w:t>to</w:t>
      </w:r>
      <w:r>
        <w:rPr>
          <w:spacing w:val="-8"/>
        </w:rPr>
        <w:t xml:space="preserve"> </w:t>
      </w:r>
      <w:r>
        <w:t>the</w:t>
      </w:r>
      <w:r>
        <w:rPr>
          <w:spacing w:val="-6"/>
        </w:rPr>
        <w:t xml:space="preserve"> </w:t>
      </w:r>
      <w:r>
        <w:t>children</w:t>
      </w:r>
      <w:r>
        <w:rPr>
          <w:spacing w:val="-8"/>
        </w:rPr>
        <w:t xml:space="preserve"> </w:t>
      </w:r>
      <w:r>
        <w:t>in</w:t>
      </w:r>
      <w:r>
        <w:rPr>
          <w:spacing w:val="-8"/>
        </w:rPr>
        <w:t xml:space="preserve"> </w:t>
      </w:r>
      <w:r>
        <w:t>a</w:t>
      </w:r>
      <w:r>
        <w:rPr>
          <w:spacing w:val="-6"/>
        </w:rPr>
        <w:t xml:space="preserve"> </w:t>
      </w:r>
      <w:r>
        <w:t>sensitive</w:t>
      </w:r>
      <w:r>
        <w:rPr>
          <w:spacing w:val="-9"/>
        </w:rPr>
        <w:t xml:space="preserve"> </w:t>
      </w:r>
      <w:r>
        <w:t>manner.</w:t>
      </w:r>
      <w:r>
        <w:rPr>
          <w:spacing w:val="40"/>
        </w:rPr>
        <w:t xml:space="preserve"> </w:t>
      </w:r>
      <w:r>
        <w:t>This also</w:t>
      </w:r>
      <w:r>
        <w:rPr>
          <w:spacing w:val="-8"/>
        </w:rPr>
        <w:t xml:space="preserve"> </w:t>
      </w:r>
      <w:r>
        <w:t>meets</w:t>
      </w:r>
      <w:r>
        <w:rPr>
          <w:spacing w:val="-9"/>
        </w:rPr>
        <w:t xml:space="preserve"> </w:t>
      </w:r>
      <w:r>
        <w:t>the</w:t>
      </w:r>
      <w:r>
        <w:rPr>
          <w:spacing w:val="-8"/>
        </w:rPr>
        <w:t xml:space="preserve"> </w:t>
      </w:r>
      <w:r>
        <w:t>requirements</w:t>
      </w:r>
      <w:r>
        <w:rPr>
          <w:spacing w:val="-9"/>
        </w:rPr>
        <w:t xml:space="preserve"> </w:t>
      </w:r>
      <w:r>
        <w:t>of</w:t>
      </w:r>
      <w:r>
        <w:rPr>
          <w:spacing w:val="-5"/>
        </w:rPr>
        <w:t xml:space="preserve"> </w:t>
      </w:r>
      <w:r>
        <w:t>British Values (tolerance and respect for those with different faiths and beliefs.)</w:t>
      </w:r>
    </w:p>
    <w:p w14:paraId="0C6E5A18" w14:textId="77777777" w:rsidR="00BD4A57" w:rsidRDefault="00BD4A57">
      <w:pPr>
        <w:rPr>
          <w:sz w:val="24"/>
        </w:rPr>
      </w:pPr>
    </w:p>
    <w:p w14:paraId="0082F834" w14:textId="77777777" w:rsidR="00BD4A57" w:rsidRDefault="00BD4A57" w:rsidP="00BD4A57">
      <w:pPr>
        <w:pStyle w:val="BodyText"/>
        <w:spacing w:before="199"/>
        <w:ind w:left="200" w:right="195"/>
        <w:jc w:val="both"/>
      </w:pPr>
      <w:r>
        <w:t>Disadvantaged and SEND pupils are at the heart of all planning sequences in the school. Teachers use a range of strategies to</w:t>
      </w:r>
      <w:r>
        <w:rPr>
          <w:spacing w:val="-1"/>
        </w:rPr>
        <w:t xml:space="preserve"> </w:t>
      </w:r>
      <w:r>
        <w:t xml:space="preserve">ensure every pupil can access the learning including talk </w:t>
      </w:r>
      <w:proofErr w:type="gramStart"/>
      <w:r>
        <w:t>partners,  scaffolds</w:t>
      </w:r>
      <w:proofErr w:type="gramEnd"/>
      <w:r>
        <w:t xml:space="preserve"> and prompts, visual representation, alternative ways of recording. </w:t>
      </w:r>
    </w:p>
    <w:p w14:paraId="3B78A02F" w14:textId="77777777" w:rsidR="00BD4A57" w:rsidRDefault="00BD4A57" w:rsidP="00BD4A57">
      <w:pPr>
        <w:rPr>
          <w:sz w:val="24"/>
          <w:szCs w:val="24"/>
        </w:rPr>
      </w:pPr>
      <w:r>
        <w:br w:type="page"/>
      </w:r>
    </w:p>
    <w:p w14:paraId="4189AFF5" w14:textId="7EDD5763" w:rsidR="00BD4A57" w:rsidRDefault="00BD4A57">
      <w:pPr>
        <w:rPr>
          <w:sz w:val="24"/>
        </w:rPr>
        <w:sectPr w:rsidR="00BD4A57">
          <w:pgSz w:w="16840" w:h="11910" w:orient="landscape"/>
          <w:pgMar w:top="720" w:right="520" w:bottom="280" w:left="520" w:header="720" w:footer="720" w:gutter="0"/>
          <w:cols w:space="720"/>
        </w:sectPr>
      </w:pPr>
    </w:p>
    <w:tbl>
      <w:tblPr>
        <w:tblStyle w:val="TableGrid"/>
        <w:tblW w:w="14312" w:type="dxa"/>
        <w:tblLook w:val="04A0" w:firstRow="1" w:lastRow="0" w:firstColumn="1" w:lastColumn="0" w:noHBand="0" w:noVBand="1"/>
      </w:tblPr>
      <w:tblGrid>
        <w:gridCol w:w="1271"/>
        <w:gridCol w:w="2126"/>
        <w:gridCol w:w="2195"/>
        <w:gridCol w:w="2110"/>
        <w:gridCol w:w="2110"/>
        <w:gridCol w:w="2163"/>
        <w:gridCol w:w="2337"/>
      </w:tblGrid>
      <w:tr w:rsidR="00816D57" w:rsidRPr="00295374" w14:paraId="67F33EC4" w14:textId="77777777" w:rsidTr="00787B47">
        <w:trPr>
          <w:trHeight w:val="416"/>
        </w:trPr>
        <w:tc>
          <w:tcPr>
            <w:tcW w:w="14312" w:type="dxa"/>
            <w:gridSpan w:val="7"/>
          </w:tcPr>
          <w:p w14:paraId="6AE82C2A" w14:textId="77777777" w:rsidR="00816D57" w:rsidRPr="00295374" w:rsidRDefault="00816D57" w:rsidP="00787B47">
            <w:pPr>
              <w:jc w:val="center"/>
              <w:rPr>
                <w:rFonts w:ascii="Comic Sans MS" w:hAnsi="Comic Sans MS"/>
                <w:b/>
                <w:sz w:val="20"/>
                <w:szCs w:val="20"/>
              </w:rPr>
            </w:pPr>
            <w:r w:rsidRPr="00295374">
              <w:rPr>
                <w:rFonts w:ascii="Comic Sans MS" w:hAnsi="Comic Sans MS"/>
                <w:b/>
                <w:sz w:val="20"/>
                <w:szCs w:val="20"/>
              </w:rPr>
              <w:lastRenderedPageBreak/>
              <w:t xml:space="preserve">Cycle A </w:t>
            </w:r>
          </w:p>
        </w:tc>
      </w:tr>
      <w:tr w:rsidR="00816D57" w:rsidRPr="00295374" w14:paraId="5F1B1F40" w14:textId="77777777" w:rsidTr="00787B47">
        <w:tc>
          <w:tcPr>
            <w:tcW w:w="1271" w:type="dxa"/>
          </w:tcPr>
          <w:p w14:paraId="79BBDA9D" w14:textId="77777777" w:rsidR="00816D57" w:rsidRPr="00295374" w:rsidRDefault="00816D57" w:rsidP="00787B47">
            <w:pPr>
              <w:jc w:val="both"/>
              <w:rPr>
                <w:rFonts w:ascii="Comic Sans MS" w:hAnsi="Comic Sans MS"/>
                <w:sz w:val="20"/>
                <w:szCs w:val="20"/>
              </w:rPr>
            </w:pPr>
          </w:p>
        </w:tc>
        <w:tc>
          <w:tcPr>
            <w:tcW w:w="4321" w:type="dxa"/>
            <w:gridSpan w:val="2"/>
          </w:tcPr>
          <w:p w14:paraId="36BEAB14" w14:textId="77777777" w:rsidR="00816D57" w:rsidRPr="00295374" w:rsidRDefault="00816D57" w:rsidP="00787B47">
            <w:pPr>
              <w:jc w:val="center"/>
              <w:rPr>
                <w:rFonts w:ascii="Comic Sans MS" w:hAnsi="Comic Sans MS"/>
                <w:b/>
                <w:sz w:val="20"/>
                <w:szCs w:val="20"/>
              </w:rPr>
            </w:pPr>
            <w:r w:rsidRPr="00295374">
              <w:rPr>
                <w:rFonts w:ascii="Comic Sans MS" w:hAnsi="Comic Sans MS"/>
                <w:b/>
                <w:sz w:val="20"/>
                <w:szCs w:val="20"/>
              </w:rPr>
              <w:t>Autumn</w:t>
            </w:r>
          </w:p>
        </w:tc>
        <w:tc>
          <w:tcPr>
            <w:tcW w:w="4220" w:type="dxa"/>
            <w:gridSpan w:val="2"/>
          </w:tcPr>
          <w:p w14:paraId="4BB5E36D" w14:textId="77777777" w:rsidR="00816D57" w:rsidRPr="00295374" w:rsidRDefault="00816D57" w:rsidP="00787B47">
            <w:pPr>
              <w:jc w:val="center"/>
              <w:rPr>
                <w:rFonts w:ascii="Comic Sans MS" w:hAnsi="Comic Sans MS"/>
                <w:b/>
                <w:sz w:val="20"/>
                <w:szCs w:val="20"/>
              </w:rPr>
            </w:pPr>
            <w:r w:rsidRPr="00295374">
              <w:rPr>
                <w:rFonts w:ascii="Comic Sans MS" w:hAnsi="Comic Sans MS"/>
                <w:b/>
                <w:sz w:val="20"/>
                <w:szCs w:val="20"/>
              </w:rPr>
              <w:t>Spring</w:t>
            </w:r>
          </w:p>
        </w:tc>
        <w:tc>
          <w:tcPr>
            <w:tcW w:w="4500" w:type="dxa"/>
            <w:gridSpan w:val="2"/>
          </w:tcPr>
          <w:p w14:paraId="1BE2992D" w14:textId="77777777" w:rsidR="00816D57" w:rsidRPr="00295374" w:rsidRDefault="00816D57" w:rsidP="00787B47">
            <w:pPr>
              <w:jc w:val="center"/>
              <w:rPr>
                <w:rFonts w:ascii="Comic Sans MS" w:hAnsi="Comic Sans MS"/>
                <w:b/>
                <w:sz w:val="20"/>
                <w:szCs w:val="20"/>
              </w:rPr>
            </w:pPr>
            <w:r w:rsidRPr="00295374">
              <w:rPr>
                <w:rFonts w:ascii="Comic Sans MS" w:hAnsi="Comic Sans MS"/>
                <w:b/>
                <w:sz w:val="20"/>
                <w:szCs w:val="20"/>
              </w:rPr>
              <w:t>Summer</w:t>
            </w:r>
          </w:p>
        </w:tc>
      </w:tr>
      <w:tr w:rsidR="00816D57" w:rsidRPr="00295374" w14:paraId="1EABBC99" w14:textId="77777777" w:rsidTr="00787B47">
        <w:tc>
          <w:tcPr>
            <w:tcW w:w="1271" w:type="dxa"/>
          </w:tcPr>
          <w:p w14:paraId="2E8AB42A" w14:textId="77777777" w:rsidR="00816D57" w:rsidRPr="00295374" w:rsidRDefault="00816D57" w:rsidP="00787B47">
            <w:pPr>
              <w:rPr>
                <w:rFonts w:ascii="Comic Sans MS" w:hAnsi="Comic Sans MS"/>
                <w:b/>
                <w:sz w:val="20"/>
                <w:szCs w:val="20"/>
              </w:rPr>
            </w:pPr>
            <w:r w:rsidRPr="00295374">
              <w:rPr>
                <w:rFonts w:ascii="Comic Sans MS" w:hAnsi="Comic Sans MS"/>
                <w:b/>
                <w:sz w:val="20"/>
                <w:szCs w:val="20"/>
              </w:rPr>
              <w:t>EYFS</w:t>
            </w:r>
          </w:p>
          <w:p w14:paraId="1A2E87E7" w14:textId="77777777" w:rsidR="00816D57" w:rsidRPr="00295374" w:rsidRDefault="00816D57" w:rsidP="00787B47">
            <w:pPr>
              <w:rPr>
                <w:rFonts w:ascii="Comic Sans MS" w:hAnsi="Comic Sans MS"/>
                <w:b/>
                <w:sz w:val="20"/>
                <w:szCs w:val="20"/>
              </w:rPr>
            </w:pPr>
          </w:p>
        </w:tc>
        <w:tc>
          <w:tcPr>
            <w:tcW w:w="2126" w:type="dxa"/>
          </w:tcPr>
          <w:p w14:paraId="062057D4"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What are special books and objects? (to Christians and to people of other faiths)</w:t>
            </w:r>
          </w:p>
        </w:tc>
        <w:tc>
          <w:tcPr>
            <w:tcW w:w="2195" w:type="dxa"/>
          </w:tcPr>
          <w:p w14:paraId="21D60841"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Why do Christians perform nativity plays at Christmas?</w:t>
            </w:r>
          </w:p>
          <w:p w14:paraId="2B076DD9" w14:textId="77777777" w:rsidR="00816D57" w:rsidRPr="004B315A" w:rsidRDefault="00816D57" w:rsidP="00787B47">
            <w:pPr>
              <w:rPr>
                <w:rFonts w:ascii="Comic Sans MS" w:hAnsi="Comic Sans MS"/>
                <w:b/>
                <w:sz w:val="16"/>
                <w:szCs w:val="16"/>
              </w:rPr>
            </w:pPr>
            <w:r w:rsidRPr="008F4A5D">
              <w:rPr>
                <w:rFonts w:ascii="Comic Sans MS" w:hAnsi="Comic Sans MS"/>
                <w:sz w:val="16"/>
                <w:szCs w:val="16"/>
              </w:rPr>
              <w:t xml:space="preserve">Incarnation </w:t>
            </w:r>
            <w:r w:rsidRPr="008F4A5D">
              <w:rPr>
                <w:rFonts w:ascii="Comic Sans MS" w:hAnsi="Comic Sans MS"/>
                <w:b/>
                <w:sz w:val="16"/>
                <w:szCs w:val="16"/>
              </w:rPr>
              <w:t>UC)</w:t>
            </w:r>
          </w:p>
        </w:tc>
        <w:tc>
          <w:tcPr>
            <w:tcW w:w="2110" w:type="dxa"/>
          </w:tcPr>
          <w:p w14:paraId="570DD534"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What are moral stories?</w:t>
            </w:r>
          </w:p>
          <w:p w14:paraId="48B90EA5"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(examples from a variety of religions including Christianity)</w:t>
            </w:r>
          </w:p>
        </w:tc>
        <w:tc>
          <w:tcPr>
            <w:tcW w:w="2110" w:type="dxa"/>
          </w:tcPr>
          <w:p w14:paraId="7E73B936"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Why do Christians put a cross in an Easter garden?</w:t>
            </w:r>
          </w:p>
          <w:p w14:paraId="389554B0" w14:textId="77777777" w:rsidR="00816D57" w:rsidRPr="004B315A" w:rsidRDefault="00816D57" w:rsidP="00787B47">
            <w:pPr>
              <w:rPr>
                <w:rFonts w:ascii="Comic Sans MS" w:hAnsi="Comic Sans MS"/>
                <w:b/>
                <w:sz w:val="16"/>
                <w:szCs w:val="16"/>
              </w:rPr>
            </w:pPr>
            <w:r w:rsidRPr="008F4A5D">
              <w:rPr>
                <w:rFonts w:ascii="Comic Sans MS" w:hAnsi="Comic Sans MS"/>
                <w:sz w:val="16"/>
                <w:szCs w:val="16"/>
              </w:rPr>
              <w:t>(</w:t>
            </w:r>
            <w:proofErr w:type="gramStart"/>
            <w:r w:rsidRPr="008F4A5D">
              <w:rPr>
                <w:rFonts w:ascii="Comic Sans MS" w:hAnsi="Comic Sans MS"/>
                <w:sz w:val="16"/>
                <w:szCs w:val="16"/>
              </w:rPr>
              <w:t xml:space="preserve">Salvation  </w:t>
            </w:r>
            <w:r w:rsidRPr="008F4A5D">
              <w:rPr>
                <w:rFonts w:ascii="Comic Sans MS" w:hAnsi="Comic Sans MS"/>
                <w:b/>
                <w:sz w:val="16"/>
                <w:szCs w:val="16"/>
              </w:rPr>
              <w:t>UC</w:t>
            </w:r>
            <w:proofErr w:type="gramEnd"/>
            <w:r w:rsidRPr="008F4A5D">
              <w:rPr>
                <w:rFonts w:ascii="Comic Sans MS" w:hAnsi="Comic Sans MS"/>
                <w:b/>
                <w:sz w:val="16"/>
                <w:szCs w:val="16"/>
              </w:rPr>
              <w:t>)</w:t>
            </w:r>
          </w:p>
        </w:tc>
        <w:tc>
          <w:tcPr>
            <w:tcW w:w="2163" w:type="dxa"/>
          </w:tcPr>
          <w:p w14:paraId="53DEB861"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Why is the word ‘God’ so important to Christians?</w:t>
            </w:r>
          </w:p>
          <w:p w14:paraId="22545647" w14:textId="77777777" w:rsidR="00816D57" w:rsidRPr="008F4A5D" w:rsidRDefault="00816D57" w:rsidP="00787B47">
            <w:pPr>
              <w:rPr>
                <w:rFonts w:ascii="Comic Sans MS" w:hAnsi="Comic Sans MS"/>
                <w:b/>
                <w:sz w:val="16"/>
                <w:szCs w:val="16"/>
              </w:rPr>
            </w:pPr>
            <w:r w:rsidRPr="008F4A5D">
              <w:rPr>
                <w:rFonts w:ascii="Comic Sans MS" w:hAnsi="Comic Sans MS"/>
                <w:sz w:val="16"/>
                <w:szCs w:val="16"/>
              </w:rPr>
              <w:t xml:space="preserve">(Creation </w:t>
            </w:r>
            <w:r w:rsidRPr="008F4A5D">
              <w:rPr>
                <w:rFonts w:ascii="Comic Sans MS" w:hAnsi="Comic Sans MS"/>
                <w:b/>
                <w:sz w:val="16"/>
                <w:szCs w:val="16"/>
              </w:rPr>
              <w:t>UC)</w:t>
            </w:r>
          </w:p>
          <w:p w14:paraId="187EB0FF" w14:textId="77777777" w:rsidR="00816D57" w:rsidRPr="008F4A5D" w:rsidRDefault="00816D57" w:rsidP="00787B47">
            <w:pPr>
              <w:rPr>
                <w:rFonts w:ascii="Comic Sans MS" w:hAnsi="Comic Sans MS"/>
                <w:sz w:val="16"/>
                <w:szCs w:val="16"/>
              </w:rPr>
            </w:pPr>
          </w:p>
        </w:tc>
        <w:tc>
          <w:tcPr>
            <w:tcW w:w="2337" w:type="dxa"/>
          </w:tcPr>
          <w:p w14:paraId="4F58D9E3"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 xml:space="preserve">Who </w:t>
            </w:r>
            <w:proofErr w:type="gramStart"/>
            <w:r w:rsidRPr="008F4A5D">
              <w:rPr>
                <w:rFonts w:ascii="Comic Sans MS" w:hAnsi="Comic Sans MS"/>
                <w:sz w:val="16"/>
                <w:szCs w:val="16"/>
              </w:rPr>
              <w:t>are</w:t>
            </w:r>
            <w:proofErr w:type="gramEnd"/>
            <w:r w:rsidRPr="008F4A5D">
              <w:rPr>
                <w:rFonts w:ascii="Comic Sans MS" w:hAnsi="Comic Sans MS"/>
                <w:sz w:val="16"/>
                <w:szCs w:val="16"/>
              </w:rPr>
              <w:t xml:space="preserve"> special people? (to Christians and people of other faiths)</w:t>
            </w:r>
          </w:p>
        </w:tc>
      </w:tr>
      <w:tr w:rsidR="00816D57" w:rsidRPr="00295374" w14:paraId="74E048A2" w14:textId="77777777" w:rsidTr="00787B47">
        <w:tc>
          <w:tcPr>
            <w:tcW w:w="1271" w:type="dxa"/>
          </w:tcPr>
          <w:p w14:paraId="3D6EF8F9" w14:textId="77777777" w:rsidR="00816D57" w:rsidRPr="00295374" w:rsidRDefault="00816D57" w:rsidP="00787B47">
            <w:pPr>
              <w:rPr>
                <w:rFonts w:ascii="Comic Sans MS" w:hAnsi="Comic Sans MS"/>
                <w:b/>
                <w:sz w:val="20"/>
                <w:szCs w:val="20"/>
              </w:rPr>
            </w:pPr>
            <w:r w:rsidRPr="00295374">
              <w:rPr>
                <w:rFonts w:ascii="Comic Sans MS" w:hAnsi="Comic Sans MS"/>
                <w:b/>
                <w:sz w:val="20"/>
                <w:szCs w:val="20"/>
              </w:rPr>
              <w:t>KS1</w:t>
            </w:r>
          </w:p>
        </w:tc>
        <w:tc>
          <w:tcPr>
            <w:tcW w:w="2126" w:type="dxa"/>
          </w:tcPr>
          <w:p w14:paraId="6552358E" w14:textId="77777777" w:rsidR="00816D57" w:rsidRDefault="00816D57" w:rsidP="00787B47">
            <w:pPr>
              <w:rPr>
                <w:rFonts w:ascii="Comic Sans MS" w:hAnsi="Comic Sans MS"/>
                <w:sz w:val="16"/>
                <w:szCs w:val="16"/>
              </w:rPr>
            </w:pPr>
            <w:r w:rsidRPr="008F4A5D">
              <w:rPr>
                <w:rFonts w:ascii="Comic Sans MS" w:hAnsi="Comic Sans MS"/>
                <w:sz w:val="16"/>
                <w:szCs w:val="16"/>
              </w:rPr>
              <w:t>What</w:t>
            </w:r>
            <w:r>
              <w:rPr>
                <w:rFonts w:ascii="Comic Sans MS" w:hAnsi="Comic Sans MS"/>
                <w:sz w:val="16"/>
                <w:szCs w:val="16"/>
              </w:rPr>
              <w:t xml:space="preserve"> do we believe God is like</w:t>
            </w:r>
            <w:r w:rsidRPr="008F4A5D">
              <w:rPr>
                <w:rFonts w:ascii="Comic Sans MS" w:hAnsi="Comic Sans MS"/>
                <w:sz w:val="16"/>
                <w:szCs w:val="16"/>
              </w:rPr>
              <w:t xml:space="preserve">?  </w:t>
            </w:r>
          </w:p>
          <w:p w14:paraId="1DDD8545"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 xml:space="preserve">(Themes </w:t>
            </w:r>
            <w:r>
              <w:rPr>
                <w:rFonts w:ascii="Comic Sans MS" w:hAnsi="Comic Sans MS"/>
                <w:sz w:val="16"/>
                <w:szCs w:val="16"/>
              </w:rPr>
              <w:t>5</w:t>
            </w:r>
            <w:r w:rsidRPr="008F4A5D">
              <w:rPr>
                <w:rFonts w:ascii="Comic Sans MS" w:hAnsi="Comic Sans MS"/>
                <w:sz w:val="16"/>
                <w:szCs w:val="16"/>
              </w:rPr>
              <w:t xml:space="preserve"> of agreed syllabus KS1)</w:t>
            </w:r>
          </w:p>
        </w:tc>
        <w:tc>
          <w:tcPr>
            <w:tcW w:w="2195" w:type="dxa"/>
          </w:tcPr>
          <w:p w14:paraId="564E6522"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Why does Christmas matter to Christians?</w:t>
            </w:r>
          </w:p>
          <w:p w14:paraId="188AA49E"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 xml:space="preserve">(Incarnation </w:t>
            </w:r>
            <w:r w:rsidRPr="008F4A5D">
              <w:rPr>
                <w:rFonts w:ascii="Comic Sans MS" w:hAnsi="Comic Sans MS"/>
                <w:b/>
                <w:sz w:val="16"/>
                <w:szCs w:val="16"/>
              </w:rPr>
              <w:t>UC)</w:t>
            </w:r>
          </w:p>
        </w:tc>
        <w:tc>
          <w:tcPr>
            <w:tcW w:w="2110" w:type="dxa"/>
          </w:tcPr>
          <w:p w14:paraId="19D9FE05"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What is daily life like for a Hindu child in Britain?</w:t>
            </w:r>
          </w:p>
          <w:p w14:paraId="5AF2B745"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(Themes 3 of agreed syllabus KS1)</w:t>
            </w:r>
          </w:p>
        </w:tc>
        <w:tc>
          <w:tcPr>
            <w:tcW w:w="2110" w:type="dxa"/>
          </w:tcPr>
          <w:p w14:paraId="2C6DA769"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Why does Easter matter to Christians?</w:t>
            </w:r>
          </w:p>
          <w:p w14:paraId="05BC3CB7"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 xml:space="preserve">(Salvation </w:t>
            </w:r>
            <w:r w:rsidRPr="008F4A5D">
              <w:rPr>
                <w:rFonts w:ascii="Comic Sans MS" w:hAnsi="Comic Sans MS"/>
                <w:b/>
                <w:sz w:val="16"/>
                <w:szCs w:val="16"/>
              </w:rPr>
              <w:t>UC)</w:t>
            </w:r>
          </w:p>
        </w:tc>
        <w:tc>
          <w:tcPr>
            <w:tcW w:w="2163" w:type="dxa"/>
          </w:tcPr>
          <w:p w14:paraId="2171FC98"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What is the good news that Jesus brings?</w:t>
            </w:r>
          </w:p>
          <w:p w14:paraId="2CF40AF8"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(Gospel</w:t>
            </w:r>
            <w:r w:rsidRPr="008F4A5D">
              <w:rPr>
                <w:rFonts w:ascii="Comic Sans MS" w:hAnsi="Comic Sans MS"/>
                <w:b/>
                <w:sz w:val="16"/>
                <w:szCs w:val="16"/>
              </w:rPr>
              <w:t xml:space="preserve"> UC)</w:t>
            </w:r>
          </w:p>
        </w:tc>
        <w:tc>
          <w:tcPr>
            <w:tcW w:w="2337" w:type="dxa"/>
          </w:tcPr>
          <w:p w14:paraId="295584F7" w14:textId="77777777" w:rsidR="00816D57" w:rsidRPr="008F4A5D" w:rsidRDefault="00816D57" w:rsidP="00787B47">
            <w:pPr>
              <w:rPr>
                <w:rFonts w:ascii="Comic Sans MS" w:hAnsi="Comic Sans MS"/>
                <w:sz w:val="16"/>
                <w:szCs w:val="16"/>
              </w:rPr>
            </w:pPr>
            <w:r>
              <w:rPr>
                <w:rFonts w:ascii="Comic Sans MS" w:hAnsi="Comic Sans MS"/>
                <w:sz w:val="16"/>
                <w:szCs w:val="16"/>
              </w:rPr>
              <w:t xml:space="preserve">How do people </w:t>
            </w:r>
            <w:r w:rsidRPr="008F4A5D">
              <w:rPr>
                <w:rFonts w:ascii="Comic Sans MS" w:hAnsi="Comic Sans MS"/>
                <w:sz w:val="16"/>
                <w:szCs w:val="16"/>
              </w:rPr>
              <w:t xml:space="preserve">decide what is right and wrong? </w:t>
            </w:r>
          </w:p>
          <w:p w14:paraId="50DACC66"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(Theme 5 of agreed syllabus KS1)</w:t>
            </w:r>
          </w:p>
        </w:tc>
      </w:tr>
      <w:tr w:rsidR="00816D57" w:rsidRPr="00295374" w14:paraId="7FC03D84" w14:textId="77777777" w:rsidTr="00787B47">
        <w:trPr>
          <w:trHeight w:val="169"/>
        </w:trPr>
        <w:tc>
          <w:tcPr>
            <w:tcW w:w="1271" w:type="dxa"/>
          </w:tcPr>
          <w:p w14:paraId="5B4F580D" w14:textId="77777777" w:rsidR="00816D57" w:rsidRPr="00295374" w:rsidRDefault="00816D57" w:rsidP="00787B47">
            <w:pPr>
              <w:rPr>
                <w:rFonts w:ascii="Comic Sans MS" w:hAnsi="Comic Sans MS"/>
                <w:b/>
                <w:sz w:val="20"/>
                <w:szCs w:val="20"/>
              </w:rPr>
            </w:pPr>
            <w:r w:rsidRPr="00295374">
              <w:rPr>
                <w:rFonts w:ascii="Comic Sans MS" w:hAnsi="Comic Sans MS"/>
                <w:b/>
                <w:sz w:val="20"/>
                <w:szCs w:val="20"/>
              </w:rPr>
              <w:t>Y3/4</w:t>
            </w:r>
          </w:p>
        </w:tc>
        <w:tc>
          <w:tcPr>
            <w:tcW w:w="2126" w:type="dxa"/>
          </w:tcPr>
          <w:p w14:paraId="0DF1C577"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What is the trinity?</w:t>
            </w:r>
          </w:p>
          <w:p w14:paraId="0F311870"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 xml:space="preserve">God </w:t>
            </w:r>
            <w:r w:rsidRPr="008F4A5D">
              <w:rPr>
                <w:rFonts w:ascii="Comic Sans MS" w:hAnsi="Comic Sans MS"/>
                <w:b/>
                <w:sz w:val="16"/>
                <w:szCs w:val="16"/>
              </w:rPr>
              <w:t>(UC)</w:t>
            </w:r>
          </w:p>
        </w:tc>
        <w:tc>
          <w:tcPr>
            <w:tcW w:w="2195" w:type="dxa"/>
          </w:tcPr>
          <w:p w14:paraId="6983289F"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What is the trinity?</w:t>
            </w:r>
          </w:p>
          <w:p w14:paraId="67BA54D8"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 xml:space="preserve">Incarnation </w:t>
            </w:r>
            <w:r w:rsidRPr="008F4A5D">
              <w:rPr>
                <w:rFonts w:ascii="Comic Sans MS" w:hAnsi="Comic Sans MS"/>
                <w:b/>
                <w:sz w:val="16"/>
                <w:szCs w:val="16"/>
              </w:rPr>
              <w:t>(UC)</w:t>
            </w:r>
          </w:p>
        </w:tc>
        <w:tc>
          <w:tcPr>
            <w:tcW w:w="2110" w:type="dxa"/>
          </w:tcPr>
          <w:p w14:paraId="7255D0AF"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What does it mean to be a Hindu in Britain today?</w:t>
            </w:r>
          </w:p>
          <w:p w14:paraId="6133D131"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(Themes 1-3 of agreed syllabus KS2)</w:t>
            </w:r>
          </w:p>
        </w:tc>
        <w:tc>
          <w:tcPr>
            <w:tcW w:w="2110" w:type="dxa"/>
          </w:tcPr>
          <w:p w14:paraId="1BED3C50"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Why do Christians call the day that Jesus died ‘Good Friday’?</w:t>
            </w:r>
          </w:p>
          <w:p w14:paraId="772F9809"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 xml:space="preserve">(Salvation </w:t>
            </w:r>
            <w:r w:rsidRPr="008F4A5D">
              <w:rPr>
                <w:rFonts w:ascii="Comic Sans MS" w:hAnsi="Comic Sans MS"/>
                <w:b/>
                <w:sz w:val="16"/>
                <w:szCs w:val="16"/>
              </w:rPr>
              <w:t>UC)</w:t>
            </w:r>
          </w:p>
        </w:tc>
        <w:tc>
          <w:tcPr>
            <w:tcW w:w="2163" w:type="dxa"/>
          </w:tcPr>
          <w:p w14:paraId="77E87C57"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When Jesus left, what was the impact of Pentecost?</w:t>
            </w:r>
          </w:p>
          <w:p w14:paraId="2CF7052D"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(Kingdom of God</w:t>
            </w:r>
            <w:r w:rsidRPr="008F4A5D">
              <w:rPr>
                <w:rFonts w:ascii="Comic Sans MS" w:hAnsi="Comic Sans MS"/>
                <w:b/>
                <w:sz w:val="16"/>
                <w:szCs w:val="16"/>
              </w:rPr>
              <w:t xml:space="preserve"> UC)</w:t>
            </w:r>
          </w:p>
        </w:tc>
        <w:tc>
          <w:tcPr>
            <w:tcW w:w="2337" w:type="dxa"/>
          </w:tcPr>
          <w:p w14:paraId="1B8E54A9"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Who are ‘inspirational’ people of faith?</w:t>
            </w:r>
          </w:p>
          <w:p w14:paraId="3E528B8C" w14:textId="77777777" w:rsidR="00816D57" w:rsidRPr="008F4A5D" w:rsidRDefault="00816D57" w:rsidP="00787B47">
            <w:pPr>
              <w:rPr>
                <w:rFonts w:ascii="Comic Sans MS" w:hAnsi="Comic Sans MS"/>
                <w:sz w:val="16"/>
                <w:szCs w:val="16"/>
              </w:rPr>
            </w:pPr>
          </w:p>
        </w:tc>
      </w:tr>
      <w:tr w:rsidR="00816D57" w:rsidRPr="00295374" w14:paraId="5D0D66D6" w14:textId="77777777" w:rsidTr="00787B47">
        <w:tc>
          <w:tcPr>
            <w:tcW w:w="1271" w:type="dxa"/>
          </w:tcPr>
          <w:p w14:paraId="0D04F1FC" w14:textId="77777777" w:rsidR="00816D57" w:rsidRPr="00295374" w:rsidRDefault="00816D57" w:rsidP="00787B47">
            <w:pPr>
              <w:rPr>
                <w:rFonts w:ascii="Comic Sans MS" w:hAnsi="Comic Sans MS"/>
                <w:b/>
                <w:sz w:val="20"/>
                <w:szCs w:val="20"/>
              </w:rPr>
            </w:pPr>
            <w:r w:rsidRPr="00295374">
              <w:rPr>
                <w:rFonts w:ascii="Comic Sans MS" w:hAnsi="Comic Sans MS"/>
                <w:b/>
                <w:sz w:val="20"/>
                <w:szCs w:val="20"/>
              </w:rPr>
              <w:t>Y5/6</w:t>
            </w:r>
          </w:p>
        </w:tc>
        <w:tc>
          <w:tcPr>
            <w:tcW w:w="2126" w:type="dxa"/>
          </w:tcPr>
          <w:p w14:paraId="11C3FBEF"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What does it mean if God is holy and loving?</w:t>
            </w:r>
          </w:p>
          <w:p w14:paraId="26A4B9D2"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 xml:space="preserve">(God </w:t>
            </w:r>
            <w:r w:rsidRPr="008F4A5D">
              <w:rPr>
                <w:rFonts w:ascii="Comic Sans MS" w:hAnsi="Comic Sans MS"/>
                <w:b/>
                <w:sz w:val="16"/>
                <w:szCs w:val="16"/>
              </w:rPr>
              <w:t>UC)</w:t>
            </w:r>
          </w:p>
        </w:tc>
        <w:tc>
          <w:tcPr>
            <w:tcW w:w="2195" w:type="dxa"/>
          </w:tcPr>
          <w:p w14:paraId="18797765"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Was Jesus the messiah?</w:t>
            </w:r>
          </w:p>
          <w:p w14:paraId="06E629D3"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 xml:space="preserve">(Incarnation </w:t>
            </w:r>
            <w:r w:rsidRPr="008F4A5D">
              <w:rPr>
                <w:rFonts w:ascii="Comic Sans MS" w:hAnsi="Comic Sans MS"/>
                <w:b/>
                <w:sz w:val="16"/>
                <w:szCs w:val="16"/>
              </w:rPr>
              <w:t>UC)</w:t>
            </w:r>
          </w:p>
        </w:tc>
        <w:tc>
          <w:tcPr>
            <w:tcW w:w="2110" w:type="dxa"/>
          </w:tcPr>
          <w:p w14:paraId="46DF25BF"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What did Jesus do to save human beings?</w:t>
            </w:r>
          </w:p>
          <w:p w14:paraId="79B7DCA9"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(Salvation UC)</w:t>
            </w:r>
          </w:p>
        </w:tc>
        <w:tc>
          <w:tcPr>
            <w:tcW w:w="2110" w:type="dxa"/>
          </w:tcPr>
          <w:p w14:paraId="1D993C27"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 xml:space="preserve">What difference does the resurrection make for Christians? (Salvation </w:t>
            </w:r>
            <w:r w:rsidRPr="008F4A5D">
              <w:rPr>
                <w:rFonts w:ascii="Comic Sans MS" w:hAnsi="Comic Sans MS"/>
                <w:b/>
                <w:sz w:val="16"/>
                <w:szCs w:val="16"/>
              </w:rPr>
              <w:t>UC)</w:t>
            </w:r>
          </w:p>
        </w:tc>
        <w:tc>
          <w:tcPr>
            <w:tcW w:w="2163" w:type="dxa"/>
          </w:tcPr>
          <w:p w14:paraId="1AA56848"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What kind of king is Jesus?</w:t>
            </w:r>
          </w:p>
          <w:p w14:paraId="569E49E7"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 xml:space="preserve">(Kingdom of God </w:t>
            </w:r>
            <w:r w:rsidRPr="008F4A5D">
              <w:rPr>
                <w:rFonts w:ascii="Comic Sans MS" w:hAnsi="Comic Sans MS"/>
                <w:b/>
                <w:sz w:val="16"/>
                <w:szCs w:val="16"/>
              </w:rPr>
              <w:t>UC)</w:t>
            </w:r>
          </w:p>
        </w:tc>
        <w:tc>
          <w:tcPr>
            <w:tcW w:w="2337" w:type="dxa"/>
          </w:tcPr>
          <w:p w14:paraId="11860228"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Why do some people believe in God or a divine being and not others?</w:t>
            </w:r>
          </w:p>
        </w:tc>
      </w:tr>
    </w:tbl>
    <w:p w14:paraId="662F0352" w14:textId="77777777" w:rsidR="00816D57" w:rsidRPr="00295374" w:rsidRDefault="00816D57" w:rsidP="00816D57">
      <w:pPr>
        <w:rPr>
          <w:rFonts w:ascii="Comic Sans MS" w:hAnsi="Comic Sans MS"/>
          <w:sz w:val="20"/>
          <w:szCs w:val="20"/>
        </w:rPr>
      </w:pPr>
    </w:p>
    <w:tbl>
      <w:tblPr>
        <w:tblStyle w:val="TableGrid"/>
        <w:tblW w:w="14312" w:type="dxa"/>
        <w:tblLook w:val="04A0" w:firstRow="1" w:lastRow="0" w:firstColumn="1" w:lastColumn="0" w:noHBand="0" w:noVBand="1"/>
      </w:tblPr>
      <w:tblGrid>
        <w:gridCol w:w="1129"/>
        <w:gridCol w:w="2268"/>
        <w:gridCol w:w="2159"/>
        <w:gridCol w:w="1978"/>
        <w:gridCol w:w="2258"/>
        <w:gridCol w:w="2051"/>
        <w:gridCol w:w="2469"/>
      </w:tblGrid>
      <w:tr w:rsidR="00816D57" w:rsidRPr="00295374" w14:paraId="5DE649A6" w14:textId="77777777" w:rsidTr="00787B47">
        <w:tc>
          <w:tcPr>
            <w:tcW w:w="14312" w:type="dxa"/>
            <w:gridSpan w:val="7"/>
          </w:tcPr>
          <w:p w14:paraId="349F49FD" w14:textId="77777777" w:rsidR="00816D57" w:rsidRPr="00295374" w:rsidRDefault="00816D57" w:rsidP="00787B47">
            <w:pPr>
              <w:jc w:val="center"/>
              <w:rPr>
                <w:rFonts w:ascii="Comic Sans MS" w:hAnsi="Comic Sans MS"/>
                <w:b/>
                <w:sz w:val="20"/>
                <w:szCs w:val="20"/>
              </w:rPr>
            </w:pPr>
            <w:r w:rsidRPr="00295374">
              <w:rPr>
                <w:rFonts w:ascii="Comic Sans MS" w:hAnsi="Comic Sans MS"/>
                <w:b/>
                <w:sz w:val="20"/>
                <w:szCs w:val="20"/>
              </w:rPr>
              <w:t xml:space="preserve">Cycle B </w:t>
            </w:r>
          </w:p>
        </w:tc>
      </w:tr>
      <w:tr w:rsidR="00816D57" w:rsidRPr="00295374" w14:paraId="004571A3" w14:textId="77777777" w:rsidTr="00787B47">
        <w:tc>
          <w:tcPr>
            <w:tcW w:w="1129" w:type="dxa"/>
          </w:tcPr>
          <w:p w14:paraId="66A43DDE" w14:textId="77777777" w:rsidR="00816D57" w:rsidRPr="00295374" w:rsidRDefault="00816D57" w:rsidP="00787B47">
            <w:pPr>
              <w:jc w:val="both"/>
              <w:rPr>
                <w:rFonts w:ascii="Comic Sans MS" w:hAnsi="Comic Sans MS"/>
                <w:sz w:val="20"/>
                <w:szCs w:val="20"/>
              </w:rPr>
            </w:pPr>
          </w:p>
        </w:tc>
        <w:tc>
          <w:tcPr>
            <w:tcW w:w="4427" w:type="dxa"/>
            <w:gridSpan w:val="2"/>
          </w:tcPr>
          <w:p w14:paraId="45E66250" w14:textId="77777777" w:rsidR="00816D57" w:rsidRPr="00295374" w:rsidRDefault="00816D57" w:rsidP="00787B47">
            <w:pPr>
              <w:jc w:val="center"/>
              <w:rPr>
                <w:rFonts w:ascii="Comic Sans MS" w:hAnsi="Comic Sans MS"/>
                <w:b/>
                <w:sz w:val="20"/>
                <w:szCs w:val="20"/>
              </w:rPr>
            </w:pPr>
            <w:r w:rsidRPr="00295374">
              <w:rPr>
                <w:rFonts w:ascii="Comic Sans MS" w:hAnsi="Comic Sans MS"/>
                <w:b/>
                <w:sz w:val="20"/>
                <w:szCs w:val="20"/>
              </w:rPr>
              <w:t>Autumn</w:t>
            </w:r>
          </w:p>
        </w:tc>
        <w:tc>
          <w:tcPr>
            <w:tcW w:w="4236" w:type="dxa"/>
            <w:gridSpan w:val="2"/>
          </w:tcPr>
          <w:p w14:paraId="325669C9" w14:textId="77777777" w:rsidR="00816D57" w:rsidRPr="00295374" w:rsidRDefault="00816D57" w:rsidP="00787B47">
            <w:pPr>
              <w:jc w:val="center"/>
              <w:rPr>
                <w:rFonts w:ascii="Comic Sans MS" w:hAnsi="Comic Sans MS"/>
                <w:b/>
                <w:sz w:val="20"/>
                <w:szCs w:val="20"/>
              </w:rPr>
            </w:pPr>
            <w:r w:rsidRPr="00295374">
              <w:rPr>
                <w:rFonts w:ascii="Comic Sans MS" w:hAnsi="Comic Sans MS"/>
                <w:b/>
                <w:sz w:val="20"/>
                <w:szCs w:val="20"/>
              </w:rPr>
              <w:t>Spring</w:t>
            </w:r>
          </w:p>
        </w:tc>
        <w:tc>
          <w:tcPr>
            <w:tcW w:w="4520" w:type="dxa"/>
            <w:gridSpan w:val="2"/>
          </w:tcPr>
          <w:p w14:paraId="38250BE0" w14:textId="77777777" w:rsidR="00816D57" w:rsidRPr="00295374" w:rsidRDefault="00816D57" w:rsidP="00787B47">
            <w:pPr>
              <w:jc w:val="center"/>
              <w:rPr>
                <w:rFonts w:ascii="Comic Sans MS" w:hAnsi="Comic Sans MS"/>
                <w:b/>
                <w:sz w:val="20"/>
                <w:szCs w:val="20"/>
              </w:rPr>
            </w:pPr>
            <w:r w:rsidRPr="00295374">
              <w:rPr>
                <w:rFonts w:ascii="Comic Sans MS" w:hAnsi="Comic Sans MS"/>
                <w:b/>
                <w:sz w:val="20"/>
                <w:szCs w:val="20"/>
              </w:rPr>
              <w:t>Summer</w:t>
            </w:r>
          </w:p>
        </w:tc>
      </w:tr>
      <w:tr w:rsidR="00816D57" w:rsidRPr="00295374" w14:paraId="785B591F" w14:textId="77777777" w:rsidTr="00787B47">
        <w:tc>
          <w:tcPr>
            <w:tcW w:w="1129" w:type="dxa"/>
          </w:tcPr>
          <w:p w14:paraId="032524DA" w14:textId="77777777" w:rsidR="00816D57" w:rsidRPr="00295374" w:rsidRDefault="00816D57" w:rsidP="00787B47">
            <w:pPr>
              <w:rPr>
                <w:rFonts w:ascii="Comic Sans MS" w:hAnsi="Comic Sans MS"/>
                <w:b/>
                <w:sz w:val="20"/>
                <w:szCs w:val="20"/>
              </w:rPr>
            </w:pPr>
            <w:r w:rsidRPr="00295374">
              <w:rPr>
                <w:rFonts w:ascii="Comic Sans MS" w:hAnsi="Comic Sans MS"/>
                <w:b/>
                <w:sz w:val="20"/>
                <w:szCs w:val="20"/>
              </w:rPr>
              <w:t>EYFS</w:t>
            </w:r>
          </w:p>
        </w:tc>
        <w:tc>
          <w:tcPr>
            <w:tcW w:w="13183" w:type="dxa"/>
            <w:gridSpan w:val="6"/>
          </w:tcPr>
          <w:p w14:paraId="4303803C" w14:textId="77777777" w:rsidR="00816D57" w:rsidRPr="008F4A5D" w:rsidRDefault="00816D57" w:rsidP="00787B47">
            <w:pPr>
              <w:rPr>
                <w:rFonts w:ascii="Comic Sans MS" w:hAnsi="Comic Sans MS"/>
                <w:sz w:val="16"/>
                <w:szCs w:val="16"/>
              </w:rPr>
            </w:pPr>
            <w:r w:rsidRPr="008F4A5D">
              <w:rPr>
                <w:rFonts w:ascii="Comic Sans MS" w:hAnsi="Comic Sans MS"/>
                <w:sz w:val="16"/>
                <w:szCs w:val="16"/>
              </w:rPr>
              <w:t>AS CYCLE A</w:t>
            </w:r>
          </w:p>
        </w:tc>
      </w:tr>
      <w:tr w:rsidR="00816D57" w:rsidRPr="00295374" w14:paraId="6F1E3340" w14:textId="77777777" w:rsidTr="00787B47">
        <w:tc>
          <w:tcPr>
            <w:tcW w:w="1129" w:type="dxa"/>
          </w:tcPr>
          <w:p w14:paraId="6376E449" w14:textId="77777777" w:rsidR="00816D57" w:rsidRPr="00295374" w:rsidRDefault="00816D57" w:rsidP="00787B47">
            <w:pPr>
              <w:rPr>
                <w:rFonts w:ascii="Comic Sans MS" w:hAnsi="Comic Sans MS"/>
                <w:b/>
                <w:sz w:val="20"/>
                <w:szCs w:val="20"/>
              </w:rPr>
            </w:pPr>
            <w:r w:rsidRPr="00295374">
              <w:rPr>
                <w:rFonts w:ascii="Comic Sans MS" w:hAnsi="Comic Sans MS"/>
                <w:b/>
                <w:sz w:val="20"/>
                <w:szCs w:val="20"/>
              </w:rPr>
              <w:t>KS1</w:t>
            </w:r>
          </w:p>
        </w:tc>
        <w:tc>
          <w:tcPr>
            <w:tcW w:w="2268" w:type="dxa"/>
          </w:tcPr>
          <w:p w14:paraId="63209F42"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What do Christians believe God is like?</w:t>
            </w:r>
          </w:p>
          <w:p w14:paraId="758A7F8A"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(God </w:t>
            </w:r>
            <w:r w:rsidRPr="00BD1FF7">
              <w:rPr>
                <w:rFonts w:ascii="Comic Sans MS" w:hAnsi="Comic Sans MS"/>
                <w:b/>
                <w:sz w:val="16"/>
                <w:szCs w:val="16"/>
              </w:rPr>
              <w:t>UC)</w:t>
            </w:r>
          </w:p>
        </w:tc>
        <w:tc>
          <w:tcPr>
            <w:tcW w:w="2159" w:type="dxa"/>
          </w:tcPr>
          <w:p w14:paraId="5D4BC5CB"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Who was the Buddha? </w:t>
            </w:r>
          </w:p>
          <w:p w14:paraId="3EEFF5E8"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(Th</w:t>
            </w:r>
            <w:r>
              <w:rPr>
                <w:rFonts w:ascii="Comic Sans MS" w:hAnsi="Comic Sans MS"/>
                <w:sz w:val="16"/>
                <w:szCs w:val="16"/>
              </w:rPr>
              <w:t>eme</w:t>
            </w:r>
            <w:r w:rsidRPr="00BD1FF7">
              <w:rPr>
                <w:rFonts w:ascii="Comic Sans MS" w:hAnsi="Comic Sans MS"/>
                <w:sz w:val="16"/>
                <w:szCs w:val="16"/>
              </w:rPr>
              <w:t xml:space="preserve"> 1 of agreed syllabus KS1)</w:t>
            </w:r>
          </w:p>
        </w:tc>
        <w:tc>
          <w:tcPr>
            <w:tcW w:w="1978" w:type="dxa"/>
          </w:tcPr>
          <w:p w14:paraId="16B9941C"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How do Muslims worship?</w:t>
            </w:r>
          </w:p>
          <w:p w14:paraId="6873ACF1"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 (Themes 2 of agreed syllabus KS1)</w:t>
            </w:r>
          </w:p>
          <w:p w14:paraId="38BE9149" w14:textId="77777777" w:rsidR="00816D57" w:rsidRPr="00BD1FF7" w:rsidRDefault="00816D57" w:rsidP="00787B47">
            <w:pPr>
              <w:rPr>
                <w:rFonts w:ascii="Comic Sans MS" w:hAnsi="Comic Sans MS"/>
                <w:sz w:val="16"/>
                <w:szCs w:val="16"/>
              </w:rPr>
            </w:pPr>
          </w:p>
        </w:tc>
        <w:tc>
          <w:tcPr>
            <w:tcW w:w="2258" w:type="dxa"/>
          </w:tcPr>
          <w:p w14:paraId="01D88167"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What are moral stories?</w:t>
            </w:r>
          </w:p>
          <w:p w14:paraId="69E904C3"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(examples from a variety of religions including Christianity)</w:t>
            </w:r>
          </w:p>
        </w:tc>
        <w:tc>
          <w:tcPr>
            <w:tcW w:w="2051" w:type="dxa"/>
          </w:tcPr>
          <w:p w14:paraId="2B689D76"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Who made the world?</w:t>
            </w:r>
          </w:p>
          <w:p w14:paraId="676D8292"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(Creation </w:t>
            </w:r>
            <w:r w:rsidRPr="00BD1FF7">
              <w:rPr>
                <w:rFonts w:ascii="Comic Sans MS" w:hAnsi="Comic Sans MS"/>
                <w:b/>
                <w:sz w:val="16"/>
                <w:szCs w:val="16"/>
              </w:rPr>
              <w:t>UC)</w:t>
            </w:r>
          </w:p>
        </w:tc>
        <w:tc>
          <w:tcPr>
            <w:tcW w:w="2469" w:type="dxa"/>
          </w:tcPr>
          <w:p w14:paraId="6F36F88C"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How</w:t>
            </w:r>
            <w:r>
              <w:rPr>
                <w:rFonts w:ascii="Comic Sans MS" w:hAnsi="Comic Sans MS"/>
                <w:sz w:val="16"/>
                <w:szCs w:val="16"/>
              </w:rPr>
              <w:t xml:space="preserve"> do people </w:t>
            </w:r>
            <w:r w:rsidRPr="00BD1FF7">
              <w:rPr>
                <w:rFonts w:ascii="Comic Sans MS" w:hAnsi="Comic Sans MS"/>
                <w:sz w:val="16"/>
                <w:szCs w:val="16"/>
              </w:rPr>
              <w:t xml:space="preserve">do good things to help others?  </w:t>
            </w:r>
          </w:p>
          <w:p w14:paraId="2AEA0713"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(Themes 4 of agreed syllabus KS1) </w:t>
            </w:r>
          </w:p>
        </w:tc>
      </w:tr>
      <w:tr w:rsidR="00816D57" w:rsidRPr="00295374" w14:paraId="6241F523" w14:textId="77777777" w:rsidTr="00787B47">
        <w:tc>
          <w:tcPr>
            <w:tcW w:w="1129" w:type="dxa"/>
          </w:tcPr>
          <w:p w14:paraId="74A105CC" w14:textId="77777777" w:rsidR="00816D57" w:rsidRPr="00295374" w:rsidRDefault="00816D57" w:rsidP="00787B47">
            <w:pPr>
              <w:rPr>
                <w:rFonts w:ascii="Comic Sans MS" w:hAnsi="Comic Sans MS"/>
                <w:b/>
                <w:sz w:val="20"/>
                <w:szCs w:val="20"/>
              </w:rPr>
            </w:pPr>
            <w:r w:rsidRPr="00295374">
              <w:rPr>
                <w:rFonts w:ascii="Comic Sans MS" w:hAnsi="Comic Sans MS"/>
                <w:b/>
                <w:sz w:val="20"/>
                <w:szCs w:val="20"/>
              </w:rPr>
              <w:t>Y3/4</w:t>
            </w:r>
          </w:p>
        </w:tc>
        <w:tc>
          <w:tcPr>
            <w:tcW w:w="2268" w:type="dxa"/>
          </w:tcPr>
          <w:p w14:paraId="60686482"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What is it like to follow God?</w:t>
            </w:r>
          </w:p>
          <w:p w14:paraId="1FE4C3BE"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(People of God </w:t>
            </w:r>
            <w:r w:rsidRPr="00BD1FF7">
              <w:rPr>
                <w:rFonts w:ascii="Comic Sans MS" w:hAnsi="Comic Sans MS"/>
                <w:b/>
                <w:sz w:val="16"/>
                <w:szCs w:val="16"/>
              </w:rPr>
              <w:t>UC)</w:t>
            </w:r>
          </w:p>
        </w:tc>
        <w:tc>
          <w:tcPr>
            <w:tcW w:w="2159" w:type="dxa"/>
          </w:tcPr>
          <w:p w14:paraId="263614CF" w14:textId="77777777" w:rsidR="00816D57" w:rsidRDefault="00816D57" w:rsidP="00787B47">
            <w:pPr>
              <w:rPr>
                <w:rFonts w:ascii="Comic Sans MS" w:hAnsi="Comic Sans MS"/>
                <w:sz w:val="16"/>
                <w:szCs w:val="16"/>
              </w:rPr>
            </w:pPr>
            <w:r w:rsidRPr="00BD1FF7">
              <w:rPr>
                <w:rFonts w:ascii="Comic Sans MS" w:hAnsi="Comic Sans MS"/>
                <w:sz w:val="16"/>
                <w:szCs w:val="16"/>
              </w:rPr>
              <w:t xml:space="preserve">How do individuals and communities of different faiths express their beliefs? </w:t>
            </w:r>
          </w:p>
          <w:p w14:paraId="03C9194D"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(Th</w:t>
            </w:r>
            <w:r>
              <w:rPr>
                <w:rFonts w:ascii="Comic Sans MS" w:hAnsi="Comic Sans MS"/>
                <w:sz w:val="16"/>
                <w:szCs w:val="16"/>
              </w:rPr>
              <w:t>eme 2</w:t>
            </w:r>
            <w:r w:rsidRPr="00BD1FF7">
              <w:rPr>
                <w:rFonts w:ascii="Comic Sans MS" w:hAnsi="Comic Sans MS"/>
                <w:sz w:val="16"/>
                <w:szCs w:val="16"/>
              </w:rPr>
              <w:t xml:space="preserve"> of agreed syllabus KS2)</w:t>
            </w:r>
          </w:p>
        </w:tc>
        <w:tc>
          <w:tcPr>
            <w:tcW w:w="1978" w:type="dxa"/>
          </w:tcPr>
          <w:p w14:paraId="54DC591E"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What does it mean to be a Muslim in Britain today?</w:t>
            </w:r>
          </w:p>
          <w:p w14:paraId="2453ABF1"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 (Themes 1-3 of agreed syllabus KS2)</w:t>
            </w:r>
          </w:p>
          <w:p w14:paraId="38F80070" w14:textId="77777777" w:rsidR="00816D57" w:rsidRPr="00BD1FF7" w:rsidRDefault="00816D57" w:rsidP="00787B47">
            <w:pPr>
              <w:rPr>
                <w:rFonts w:ascii="Comic Sans MS" w:hAnsi="Comic Sans MS"/>
                <w:sz w:val="16"/>
                <w:szCs w:val="16"/>
              </w:rPr>
            </w:pPr>
          </w:p>
        </w:tc>
        <w:tc>
          <w:tcPr>
            <w:tcW w:w="2258" w:type="dxa"/>
          </w:tcPr>
          <w:p w14:paraId="1D3591E5"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What kind of world did Jesus want?</w:t>
            </w:r>
          </w:p>
          <w:p w14:paraId="2B2AC36D"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(Gospel </w:t>
            </w:r>
            <w:r w:rsidRPr="00BD1FF7">
              <w:rPr>
                <w:rFonts w:ascii="Comic Sans MS" w:hAnsi="Comic Sans MS"/>
                <w:b/>
                <w:sz w:val="16"/>
                <w:szCs w:val="16"/>
              </w:rPr>
              <w:t>UC)</w:t>
            </w:r>
          </w:p>
        </w:tc>
        <w:tc>
          <w:tcPr>
            <w:tcW w:w="2051" w:type="dxa"/>
          </w:tcPr>
          <w:p w14:paraId="22980025"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What do Christians learn from the Creation story?</w:t>
            </w:r>
          </w:p>
          <w:p w14:paraId="3C4A5339"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(Creation/fall </w:t>
            </w:r>
            <w:r w:rsidRPr="00BD1FF7">
              <w:rPr>
                <w:rFonts w:ascii="Comic Sans MS" w:hAnsi="Comic Sans MS"/>
                <w:b/>
                <w:sz w:val="16"/>
                <w:szCs w:val="16"/>
              </w:rPr>
              <w:t>UC)</w:t>
            </w:r>
          </w:p>
        </w:tc>
        <w:tc>
          <w:tcPr>
            <w:tcW w:w="2469" w:type="dxa"/>
          </w:tcPr>
          <w:p w14:paraId="0A678C00" w14:textId="77777777" w:rsidR="00816D57" w:rsidRDefault="00816D57" w:rsidP="00787B47">
            <w:pPr>
              <w:rPr>
                <w:rFonts w:ascii="Comic Sans MS" w:hAnsi="Comic Sans MS"/>
                <w:sz w:val="16"/>
                <w:szCs w:val="16"/>
              </w:rPr>
            </w:pPr>
            <w:r w:rsidRPr="00BD1FF7">
              <w:rPr>
                <w:rFonts w:ascii="Comic Sans MS" w:hAnsi="Comic Sans MS"/>
                <w:sz w:val="16"/>
                <w:szCs w:val="16"/>
              </w:rPr>
              <w:t>Can people of different faiths work together to make the world a better place?</w:t>
            </w:r>
          </w:p>
          <w:p w14:paraId="41728AC1"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(Themes </w:t>
            </w:r>
            <w:r>
              <w:rPr>
                <w:rFonts w:ascii="Comic Sans MS" w:hAnsi="Comic Sans MS"/>
                <w:sz w:val="16"/>
                <w:szCs w:val="16"/>
              </w:rPr>
              <w:t>4</w:t>
            </w:r>
            <w:r w:rsidRPr="00BD1FF7">
              <w:rPr>
                <w:rFonts w:ascii="Comic Sans MS" w:hAnsi="Comic Sans MS"/>
                <w:sz w:val="16"/>
                <w:szCs w:val="16"/>
              </w:rPr>
              <w:t xml:space="preserve"> of agreed syllabus KS2)</w:t>
            </w:r>
          </w:p>
        </w:tc>
      </w:tr>
      <w:tr w:rsidR="00816D57" w:rsidRPr="00295374" w14:paraId="1086F539" w14:textId="77777777" w:rsidTr="00787B47">
        <w:tc>
          <w:tcPr>
            <w:tcW w:w="1129" w:type="dxa"/>
          </w:tcPr>
          <w:p w14:paraId="1766368E" w14:textId="77777777" w:rsidR="00816D57" w:rsidRPr="00295374" w:rsidRDefault="00816D57" w:rsidP="00787B47">
            <w:pPr>
              <w:rPr>
                <w:rFonts w:ascii="Comic Sans MS" w:hAnsi="Comic Sans MS"/>
                <w:b/>
                <w:sz w:val="20"/>
                <w:szCs w:val="20"/>
              </w:rPr>
            </w:pPr>
            <w:r w:rsidRPr="00295374">
              <w:rPr>
                <w:rFonts w:ascii="Comic Sans MS" w:hAnsi="Comic Sans MS"/>
                <w:b/>
                <w:sz w:val="20"/>
                <w:szCs w:val="20"/>
              </w:rPr>
              <w:t>Y5/6</w:t>
            </w:r>
          </w:p>
        </w:tc>
        <w:tc>
          <w:tcPr>
            <w:tcW w:w="2268" w:type="dxa"/>
          </w:tcPr>
          <w:p w14:paraId="47479C35"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How can following God bring freedom and justice?</w:t>
            </w:r>
          </w:p>
          <w:p w14:paraId="2140870E"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(People of God </w:t>
            </w:r>
            <w:r w:rsidRPr="00BD1FF7">
              <w:rPr>
                <w:rFonts w:ascii="Comic Sans MS" w:hAnsi="Comic Sans MS"/>
                <w:b/>
                <w:sz w:val="16"/>
                <w:szCs w:val="16"/>
              </w:rPr>
              <w:t>UC)</w:t>
            </w:r>
          </w:p>
        </w:tc>
        <w:tc>
          <w:tcPr>
            <w:tcW w:w="2159" w:type="dxa"/>
          </w:tcPr>
          <w:p w14:paraId="4389E9D8"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Who was the Buddha and why is he still known about today? </w:t>
            </w:r>
          </w:p>
          <w:p w14:paraId="1CDCE16E"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(Themes 1-3 of agreed syllabus KS2)</w:t>
            </w:r>
          </w:p>
          <w:p w14:paraId="60C10A42"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 </w:t>
            </w:r>
          </w:p>
        </w:tc>
        <w:tc>
          <w:tcPr>
            <w:tcW w:w="1978" w:type="dxa"/>
          </w:tcPr>
          <w:p w14:paraId="68B362E3" w14:textId="77777777" w:rsidR="00816D57" w:rsidRDefault="00816D57" w:rsidP="00787B47">
            <w:pPr>
              <w:rPr>
                <w:rFonts w:ascii="Comic Sans MS" w:hAnsi="Comic Sans MS"/>
                <w:sz w:val="16"/>
                <w:szCs w:val="16"/>
              </w:rPr>
            </w:pPr>
            <w:r>
              <w:rPr>
                <w:rFonts w:ascii="Comic Sans MS" w:hAnsi="Comic Sans MS"/>
                <w:sz w:val="16"/>
                <w:szCs w:val="16"/>
              </w:rPr>
              <w:t>How does being a multi-faith society impact Britain’s culture and society?</w:t>
            </w:r>
          </w:p>
          <w:p w14:paraId="44E5814C"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(Th</w:t>
            </w:r>
            <w:r>
              <w:rPr>
                <w:rFonts w:ascii="Comic Sans MS" w:hAnsi="Comic Sans MS"/>
                <w:sz w:val="16"/>
                <w:szCs w:val="16"/>
              </w:rPr>
              <w:t>eme 4</w:t>
            </w:r>
            <w:r w:rsidRPr="00BD1FF7">
              <w:rPr>
                <w:rFonts w:ascii="Comic Sans MS" w:hAnsi="Comic Sans MS"/>
                <w:sz w:val="16"/>
                <w:szCs w:val="16"/>
              </w:rPr>
              <w:t xml:space="preserve"> of agreed syllabus KS2)</w:t>
            </w:r>
          </w:p>
        </w:tc>
        <w:tc>
          <w:tcPr>
            <w:tcW w:w="2258" w:type="dxa"/>
          </w:tcPr>
          <w:p w14:paraId="339E0A7D"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What would Jesus do?</w:t>
            </w:r>
          </w:p>
          <w:p w14:paraId="51053AFF"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(Gospel </w:t>
            </w:r>
            <w:r w:rsidRPr="00BD1FF7">
              <w:rPr>
                <w:rFonts w:ascii="Comic Sans MS" w:hAnsi="Comic Sans MS"/>
                <w:b/>
                <w:sz w:val="16"/>
                <w:szCs w:val="16"/>
              </w:rPr>
              <w:t>UC)</w:t>
            </w:r>
          </w:p>
          <w:p w14:paraId="50B51D74" w14:textId="77777777" w:rsidR="00816D57" w:rsidRPr="00BD1FF7" w:rsidRDefault="00816D57" w:rsidP="00787B47">
            <w:pPr>
              <w:rPr>
                <w:rFonts w:ascii="Comic Sans MS" w:hAnsi="Comic Sans MS"/>
                <w:sz w:val="16"/>
                <w:szCs w:val="16"/>
              </w:rPr>
            </w:pPr>
          </w:p>
        </w:tc>
        <w:tc>
          <w:tcPr>
            <w:tcW w:w="2051" w:type="dxa"/>
          </w:tcPr>
          <w:p w14:paraId="4F37DCA8"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Creation and science: conflicting or complimentary?</w:t>
            </w:r>
          </w:p>
          <w:p w14:paraId="2D18F9FD"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 xml:space="preserve">(Creation/fall </w:t>
            </w:r>
            <w:r w:rsidRPr="00BD1FF7">
              <w:rPr>
                <w:rFonts w:ascii="Comic Sans MS" w:hAnsi="Comic Sans MS"/>
                <w:b/>
                <w:sz w:val="16"/>
                <w:szCs w:val="16"/>
              </w:rPr>
              <w:t>UC)</w:t>
            </w:r>
          </w:p>
        </w:tc>
        <w:tc>
          <w:tcPr>
            <w:tcW w:w="2469" w:type="dxa"/>
          </w:tcPr>
          <w:p w14:paraId="323B3A66"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How do non-religious people make ethical and moral decisions?</w:t>
            </w:r>
          </w:p>
          <w:p w14:paraId="253C2C94" w14:textId="77777777" w:rsidR="00816D57" w:rsidRPr="00BD1FF7" w:rsidRDefault="00816D57" w:rsidP="00787B47">
            <w:pPr>
              <w:rPr>
                <w:rFonts w:ascii="Comic Sans MS" w:hAnsi="Comic Sans MS"/>
                <w:sz w:val="16"/>
                <w:szCs w:val="16"/>
              </w:rPr>
            </w:pPr>
            <w:r w:rsidRPr="00BD1FF7">
              <w:rPr>
                <w:rFonts w:ascii="Comic Sans MS" w:hAnsi="Comic Sans MS"/>
                <w:sz w:val="16"/>
                <w:szCs w:val="16"/>
              </w:rPr>
              <w:t>(Th</w:t>
            </w:r>
            <w:r>
              <w:rPr>
                <w:rFonts w:ascii="Comic Sans MS" w:hAnsi="Comic Sans MS"/>
                <w:sz w:val="16"/>
                <w:szCs w:val="16"/>
              </w:rPr>
              <w:t>eme 5</w:t>
            </w:r>
            <w:r w:rsidRPr="00BD1FF7">
              <w:rPr>
                <w:rFonts w:ascii="Comic Sans MS" w:hAnsi="Comic Sans MS"/>
                <w:sz w:val="16"/>
                <w:szCs w:val="16"/>
              </w:rPr>
              <w:t xml:space="preserve"> of agreed syllabus KS2)</w:t>
            </w:r>
          </w:p>
        </w:tc>
      </w:tr>
    </w:tbl>
    <w:p w14:paraId="051818EB" w14:textId="77777777" w:rsidR="00BB0360" w:rsidRDefault="00BB0360">
      <w:pPr>
        <w:pStyle w:val="BodyText"/>
      </w:pPr>
    </w:p>
    <w:p w14:paraId="02F28979" w14:textId="77777777" w:rsidR="00BB0360" w:rsidRDefault="00BB0360">
      <w:pPr>
        <w:pStyle w:val="BodyText"/>
        <w:spacing w:before="199"/>
        <w:ind w:left="200" w:right="195"/>
        <w:jc w:val="both"/>
      </w:pPr>
    </w:p>
    <w:p w14:paraId="68303AA5" w14:textId="00556592" w:rsidR="000F7FDF" w:rsidRDefault="000F7FDF" w:rsidP="009F62CF"/>
    <w:p w14:paraId="3C7D825E" w14:textId="35FF33CE" w:rsidR="000F7FDF" w:rsidRDefault="000F7FDF" w:rsidP="009F62CF"/>
    <w:p w14:paraId="070083B0" w14:textId="77777777" w:rsidR="00BB0360" w:rsidRDefault="00BB0360">
      <w:pPr>
        <w:pStyle w:val="BodyText"/>
        <w:rPr>
          <w:sz w:val="20"/>
        </w:rPr>
      </w:pPr>
      <w:bookmarkStart w:id="0" w:name="_GoBack"/>
      <w:bookmarkEnd w:id="0"/>
    </w:p>
    <w:p w14:paraId="648AC01A" w14:textId="77777777" w:rsidR="000F7FDF" w:rsidRDefault="000F7FDF">
      <w:pPr>
        <w:pStyle w:val="BodyText"/>
        <w:spacing w:before="7"/>
        <w:rPr>
          <w:sz w:val="18"/>
        </w:rPr>
      </w:pPr>
    </w:p>
    <w:p w14:paraId="39C89955" w14:textId="4FF77D32" w:rsidR="00BB0360" w:rsidRDefault="006356AF">
      <w:pPr>
        <w:pStyle w:val="BodyText"/>
        <w:spacing w:before="7"/>
        <w:rPr>
          <w:sz w:val="18"/>
        </w:rPr>
      </w:pPr>
      <w:r>
        <w:rPr>
          <w:noProof/>
        </w:rPr>
        <mc:AlternateContent>
          <mc:Choice Requires="wpg">
            <w:drawing>
              <wp:anchor distT="0" distB="0" distL="0" distR="0" simplePos="0" relativeHeight="487589376" behindDoc="1" locked="0" layoutInCell="1" allowOverlap="1" wp14:anchorId="35F73098" wp14:editId="67100943">
                <wp:simplePos x="0" y="0"/>
                <wp:positionH relativeFrom="page">
                  <wp:posOffset>400811</wp:posOffset>
                </wp:positionH>
                <wp:positionV relativeFrom="paragraph">
                  <wp:posOffset>159276</wp:posOffset>
                </wp:positionV>
                <wp:extent cx="9892030" cy="290195"/>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90195"/>
                          <a:chOff x="0" y="0"/>
                          <a:chExt cx="9892030" cy="290195"/>
                        </a:xfrm>
                      </wpg:grpSpPr>
                      <wps:wsp>
                        <wps:cNvPr id="12" name="Graphic 12"/>
                        <wps:cNvSpPr/>
                        <wps:spPr>
                          <a:xfrm>
                            <a:off x="0" y="0"/>
                            <a:ext cx="9892030" cy="290195"/>
                          </a:xfrm>
                          <a:custGeom>
                            <a:avLst/>
                            <a:gdLst/>
                            <a:ahLst/>
                            <a:cxnLst/>
                            <a:rect l="l" t="t" r="r" b="b"/>
                            <a:pathLst>
                              <a:path w="9892030" h="290195">
                                <a:moveTo>
                                  <a:pt x="9892030" y="0"/>
                                </a:moveTo>
                                <a:lnTo>
                                  <a:pt x="9853930" y="0"/>
                                </a:lnTo>
                                <a:lnTo>
                                  <a:pt x="38100" y="0"/>
                                </a:lnTo>
                                <a:lnTo>
                                  <a:pt x="0" y="0"/>
                                </a:lnTo>
                                <a:lnTo>
                                  <a:pt x="0" y="38404"/>
                                </a:lnTo>
                                <a:lnTo>
                                  <a:pt x="0" y="251764"/>
                                </a:lnTo>
                                <a:lnTo>
                                  <a:pt x="0" y="289864"/>
                                </a:lnTo>
                                <a:lnTo>
                                  <a:pt x="38100" y="289864"/>
                                </a:lnTo>
                                <a:lnTo>
                                  <a:pt x="9853930" y="289864"/>
                                </a:lnTo>
                                <a:lnTo>
                                  <a:pt x="9892030" y="289864"/>
                                </a:lnTo>
                                <a:lnTo>
                                  <a:pt x="9892030" y="251764"/>
                                </a:lnTo>
                                <a:lnTo>
                                  <a:pt x="9892030" y="38404"/>
                                </a:lnTo>
                                <a:lnTo>
                                  <a:pt x="9892030" y="0"/>
                                </a:lnTo>
                                <a:close/>
                              </a:path>
                            </a:pathLst>
                          </a:custGeom>
                          <a:solidFill>
                            <a:srgbClr val="5B9BD4"/>
                          </a:solidFill>
                        </wps:spPr>
                        <wps:bodyPr wrap="square" lIns="0" tIns="0" rIns="0" bIns="0" rtlCol="0">
                          <a:prstTxWarp prst="textNoShape">
                            <a:avLst/>
                          </a:prstTxWarp>
                          <a:noAutofit/>
                        </wps:bodyPr>
                      </wps:wsp>
                      <wps:wsp>
                        <wps:cNvPr id="13" name="Textbox 13"/>
                        <wps:cNvSpPr txBox="1"/>
                        <wps:spPr>
                          <a:xfrm>
                            <a:off x="0" y="0"/>
                            <a:ext cx="9892030" cy="290195"/>
                          </a:xfrm>
                          <a:prstGeom prst="rect">
                            <a:avLst/>
                          </a:prstGeom>
                        </wps:spPr>
                        <wps:txbx>
                          <w:txbxContent>
                            <w:p w14:paraId="2F53137F" w14:textId="77777777" w:rsidR="00BB0360" w:rsidRDefault="006356AF">
                              <w:pPr>
                                <w:spacing w:before="60"/>
                                <w:ind w:left="88"/>
                                <w:rPr>
                                  <w:b/>
                                  <w:sz w:val="24"/>
                                </w:rPr>
                              </w:pPr>
                              <w:r>
                                <w:rPr>
                                  <w:b/>
                                  <w:color w:val="FFFFFF"/>
                                  <w:spacing w:val="6"/>
                                  <w:sz w:val="24"/>
                                </w:rPr>
                                <w:t>EYFS</w:t>
                              </w:r>
                            </w:p>
                          </w:txbxContent>
                        </wps:txbx>
                        <wps:bodyPr wrap="square" lIns="0" tIns="0" rIns="0" bIns="0" rtlCol="0">
                          <a:noAutofit/>
                        </wps:bodyPr>
                      </wps:wsp>
                    </wpg:wgp>
                  </a:graphicData>
                </a:graphic>
              </wp:anchor>
            </w:drawing>
          </mc:Choice>
          <mc:Fallback>
            <w:pict>
              <v:group w14:anchorId="35F73098" id="Group 11" o:spid="_x0000_s1035" style="position:absolute;margin-left:31.55pt;margin-top:12.55pt;width:778.9pt;height:22.85pt;z-index:-15727104;mso-wrap-distance-left:0;mso-wrap-distance-right:0;mso-position-horizontal-relative:page;mso-position-vertical-relative:text" coordsize="9892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">
                <v:shape id="Graphic 12" o:spid="_x0000_s1036" style="position:absolute;width:98920;height:2901;visibility:visible;mso-wrap-style:square;v-text-anchor:top" coordsize="9892030,29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" path="m9892030,r-38100,l38100,,,,,38404,,251764r,38100l38100,289864r9815830,l9892030,289864r,-38100l9892030,38404r,-38404xe" fillcolor="#5b9bd4" stroked="f">
                  <v:path arrowok="t"/>
                </v:shape>
                <v:shape id="Textbox 13" o:spid="_x0000_s1037" type="#_x0000_t202" style="position:absolute;width:98920;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F53137F" w14:textId="77777777" w:rsidR="00BB0360" w:rsidRDefault="006356AF">
                        <w:pPr>
                          <w:spacing w:before="60"/>
                          <w:ind w:left="88"/>
                          <w:rPr>
                            <w:b/>
                            <w:sz w:val="24"/>
                          </w:rPr>
                        </w:pPr>
                        <w:r>
                          <w:rPr>
                            <w:b/>
                            <w:color w:val="FFFFFF"/>
                            <w:spacing w:val="6"/>
                            <w:sz w:val="24"/>
                          </w:rPr>
                          <w:t>EYFS</w:t>
                        </w:r>
                      </w:p>
                    </w:txbxContent>
                  </v:textbox>
                </v:shape>
                <w10:wrap type="topAndBottom" anchorx="page"/>
              </v:group>
            </w:pict>
          </mc:Fallback>
        </mc:AlternateContent>
      </w:r>
    </w:p>
    <w:p w14:paraId="5FAF13AA" w14:textId="77777777" w:rsidR="00BB0360" w:rsidRDefault="00BB0360">
      <w:pPr>
        <w:pStyle w:val="BodyText"/>
        <w:rPr>
          <w:sz w:val="20"/>
        </w:rPr>
      </w:pPr>
    </w:p>
    <w:p w14:paraId="5A924D07" w14:textId="77777777" w:rsidR="00BB0360" w:rsidRDefault="00BB0360">
      <w:pPr>
        <w:pStyle w:val="BodyText"/>
        <w:rPr>
          <w:sz w:val="16"/>
        </w:rPr>
      </w:pPr>
    </w:p>
    <w:p w14:paraId="39A1F171" w14:textId="77777777" w:rsidR="00BB0360" w:rsidRDefault="006356AF">
      <w:pPr>
        <w:pStyle w:val="Heading1"/>
      </w:pPr>
      <w:r>
        <w:t>Understanding</w:t>
      </w:r>
      <w:r>
        <w:rPr>
          <w:spacing w:val="-4"/>
        </w:rPr>
        <w:t xml:space="preserve"> </w:t>
      </w:r>
      <w:r>
        <w:t>the</w:t>
      </w:r>
      <w:r>
        <w:rPr>
          <w:spacing w:val="-4"/>
        </w:rPr>
        <w:t xml:space="preserve"> World</w:t>
      </w:r>
    </w:p>
    <w:p w14:paraId="14B8451C" w14:textId="77777777" w:rsidR="00BB0360" w:rsidRDefault="006356AF">
      <w:pPr>
        <w:spacing w:before="100"/>
        <w:ind w:left="200"/>
        <w:rPr>
          <w:b/>
          <w:sz w:val="24"/>
        </w:rPr>
      </w:pPr>
      <w:r>
        <w:rPr>
          <w:b/>
          <w:sz w:val="24"/>
        </w:rPr>
        <w:t>ELG:</w:t>
      </w:r>
      <w:r>
        <w:rPr>
          <w:b/>
          <w:spacing w:val="-2"/>
          <w:sz w:val="24"/>
        </w:rPr>
        <w:t xml:space="preserve"> </w:t>
      </w:r>
      <w:r>
        <w:rPr>
          <w:b/>
          <w:sz w:val="24"/>
        </w:rPr>
        <w:t>People,</w:t>
      </w:r>
      <w:r>
        <w:rPr>
          <w:b/>
          <w:spacing w:val="-4"/>
          <w:sz w:val="24"/>
        </w:rPr>
        <w:t xml:space="preserve"> </w:t>
      </w:r>
      <w:r>
        <w:rPr>
          <w:b/>
          <w:sz w:val="24"/>
        </w:rPr>
        <w:t>Culture</w:t>
      </w:r>
      <w:r>
        <w:rPr>
          <w:b/>
          <w:spacing w:val="-3"/>
          <w:sz w:val="24"/>
        </w:rPr>
        <w:t xml:space="preserve"> </w:t>
      </w:r>
      <w:r>
        <w:rPr>
          <w:b/>
          <w:sz w:val="24"/>
        </w:rPr>
        <w:t>and</w:t>
      </w:r>
      <w:r>
        <w:rPr>
          <w:b/>
          <w:spacing w:val="-1"/>
          <w:sz w:val="24"/>
        </w:rPr>
        <w:t xml:space="preserve"> </w:t>
      </w:r>
      <w:r>
        <w:rPr>
          <w:b/>
          <w:spacing w:val="-2"/>
          <w:sz w:val="24"/>
        </w:rPr>
        <w:t>Communities</w:t>
      </w:r>
    </w:p>
    <w:p w14:paraId="7C3FFA77" w14:textId="77777777" w:rsidR="00BB0360" w:rsidRDefault="006356AF">
      <w:pPr>
        <w:spacing w:before="101"/>
        <w:ind w:left="200"/>
        <w:rPr>
          <w:i/>
          <w:sz w:val="24"/>
        </w:rPr>
      </w:pPr>
      <w:r>
        <w:rPr>
          <w:i/>
          <w:sz w:val="24"/>
        </w:rPr>
        <w:t>Children</w:t>
      </w:r>
      <w:r>
        <w:rPr>
          <w:i/>
          <w:spacing w:val="-5"/>
          <w:sz w:val="24"/>
        </w:rPr>
        <w:t xml:space="preserve"> </w:t>
      </w:r>
      <w:r>
        <w:rPr>
          <w:i/>
          <w:sz w:val="24"/>
        </w:rPr>
        <w:t>at</w:t>
      </w:r>
      <w:r>
        <w:rPr>
          <w:i/>
          <w:spacing w:val="-3"/>
          <w:sz w:val="24"/>
        </w:rPr>
        <w:t xml:space="preserve"> </w:t>
      </w:r>
      <w:r>
        <w:rPr>
          <w:i/>
          <w:sz w:val="24"/>
        </w:rPr>
        <w:t>the</w:t>
      </w:r>
      <w:r>
        <w:rPr>
          <w:i/>
          <w:spacing w:val="-2"/>
          <w:sz w:val="24"/>
        </w:rPr>
        <w:t xml:space="preserve"> </w:t>
      </w:r>
      <w:r>
        <w:rPr>
          <w:i/>
          <w:sz w:val="24"/>
        </w:rPr>
        <w:t>expected</w:t>
      </w:r>
      <w:r>
        <w:rPr>
          <w:i/>
          <w:spacing w:val="-6"/>
          <w:sz w:val="24"/>
        </w:rPr>
        <w:t xml:space="preserve"> </w:t>
      </w:r>
      <w:r>
        <w:rPr>
          <w:i/>
          <w:sz w:val="24"/>
        </w:rPr>
        <w:t>level</w:t>
      </w:r>
      <w:r>
        <w:rPr>
          <w:i/>
          <w:spacing w:val="-2"/>
          <w:sz w:val="24"/>
        </w:rPr>
        <w:t xml:space="preserve"> </w:t>
      </w:r>
      <w:r>
        <w:rPr>
          <w:i/>
          <w:sz w:val="24"/>
        </w:rPr>
        <w:t>of</w:t>
      </w:r>
      <w:r>
        <w:rPr>
          <w:i/>
          <w:spacing w:val="-3"/>
          <w:sz w:val="24"/>
        </w:rPr>
        <w:t xml:space="preserve"> </w:t>
      </w:r>
      <w:r>
        <w:rPr>
          <w:i/>
          <w:sz w:val="24"/>
        </w:rPr>
        <w:t>development</w:t>
      </w:r>
      <w:r>
        <w:rPr>
          <w:i/>
          <w:spacing w:val="-2"/>
          <w:sz w:val="24"/>
        </w:rPr>
        <w:t xml:space="preserve"> </w:t>
      </w:r>
      <w:r>
        <w:rPr>
          <w:i/>
          <w:spacing w:val="-4"/>
          <w:sz w:val="24"/>
        </w:rPr>
        <w:t>will:</w:t>
      </w:r>
    </w:p>
    <w:p w14:paraId="5906DBB5" w14:textId="10B5DCF9" w:rsidR="00BB0360" w:rsidRDefault="006356AF" w:rsidP="000F7FDF">
      <w:pPr>
        <w:pStyle w:val="BodyText"/>
        <w:spacing w:before="101"/>
        <w:ind w:left="200" w:right="231"/>
      </w:pPr>
      <w:r>
        <w:t>-</w:t>
      </w:r>
      <w:r>
        <w:rPr>
          <w:spacing w:val="-1"/>
        </w:rPr>
        <w:t xml:space="preserve"> </w:t>
      </w:r>
      <w:r>
        <w:t>Know</w:t>
      </w:r>
      <w:r>
        <w:rPr>
          <w:spacing w:val="-2"/>
        </w:rPr>
        <w:t xml:space="preserve"> </w:t>
      </w:r>
      <w:r>
        <w:t>some</w:t>
      </w:r>
      <w:r>
        <w:rPr>
          <w:spacing w:val="-1"/>
        </w:rPr>
        <w:t xml:space="preserve"> </w:t>
      </w:r>
      <w:r>
        <w:t>similarities</w:t>
      </w:r>
      <w:r>
        <w:rPr>
          <w:spacing w:val="-4"/>
        </w:rPr>
        <w:t xml:space="preserve"> </w:t>
      </w:r>
      <w:r>
        <w:t>and</w:t>
      </w:r>
      <w:r>
        <w:rPr>
          <w:spacing w:val="-3"/>
        </w:rPr>
        <w:t xml:space="preserve"> </w:t>
      </w:r>
      <w:r>
        <w:t>differences</w:t>
      </w:r>
      <w:r>
        <w:rPr>
          <w:spacing w:val="-4"/>
        </w:rPr>
        <w:t xml:space="preserve"> </w:t>
      </w:r>
      <w:r>
        <w:t>between</w:t>
      </w:r>
      <w:r>
        <w:rPr>
          <w:spacing w:val="-3"/>
        </w:rPr>
        <w:t xml:space="preserve"> </w:t>
      </w:r>
      <w:r>
        <w:t>different</w:t>
      </w:r>
      <w:r>
        <w:rPr>
          <w:spacing w:val="-3"/>
        </w:rPr>
        <w:t xml:space="preserve"> </w:t>
      </w:r>
      <w:r>
        <w:t>religious</w:t>
      </w:r>
      <w:r>
        <w:rPr>
          <w:spacing w:val="-2"/>
        </w:rPr>
        <w:t xml:space="preserve"> </w:t>
      </w:r>
      <w:r>
        <w:t>and</w:t>
      </w:r>
      <w:r>
        <w:rPr>
          <w:spacing w:val="-3"/>
        </w:rPr>
        <w:t xml:space="preserve"> </w:t>
      </w:r>
      <w:r>
        <w:t>cultural</w:t>
      </w:r>
      <w:r>
        <w:rPr>
          <w:spacing w:val="-1"/>
        </w:rPr>
        <w:t xml:space="preserve"> </w:t>
      </w:r>
      <w:r>
        <w:t>communities</w:t>
      </w:r>
      <w:r>
        <w:rPr>
          <w:spacing w:val="-2"/>
        </w:rPr>
        <w:t xml:space="preserve"> </w:t>
      </w:r>
      <w:r>
        <w:t>in</w:t>
      </w:r>
      <w:r>
        <w:rPr>
          <w:spacing w:val="-3"/>
        </w:rPr>
        <w:t xml:space="preserve"> </w:t>
      </w:r>
      <w:r>
        <w:t>this</w:t>
      </w:r>
      <w:r>
        <w:rPr>
          <w:spacing w:val="-2"/>
        </w:rPr>
        <w:t xml:space="preserve"> </w:t>
      </w:r>
      <w:r>
        <w:t>country,</w:t>
      </w:r>
      <w:r>
        <w:rPr>
          <w:spacing w:val="-4"/>
        </w:rPr>
        <w:t xml:space="preserve"> </w:t>
      </w:r>
      <w:r>
        <w:t>drawing</w:t>
      </w:r>
      <w:r>
        <w:rPr>
          <w:spacing w:val="-4"/>
        </w:rPr>
        <w:t xml:space="preserve"> </w:t>
      </w:r>
      <w:r>
        <w:t>on</w:t>
      </w:r>
      <w:r>
        <w:rPr>
          <w:spacing w:val="-3"/>
        </w:rPr>
        <w:t xml:space="preserve"> </w:t>
      </w:r>
      <w:r>
        <w:t>their</w:t>
      </w:r>
      <w:r>
        <w:rPr>
          <w:spacing w:val="-3"/>
        </w:rPr>
        <w:t xml:space="preserve"> </w:t>
      </w:r>
      <w:r>
        <w:t>experiences</w:t>
      </w:r>
      <w:r>
        <w:rPr>
          <w:spacing w:val="-2"/>
        </w:rPr>
        <w:t xml:space="preserve"> </w:t>
      </w:r>
      <w:r>
        <w:t>and</w:t>
      </w:r>
      <w:r>
        <w:rPr>
          <w:spacing w:val="-1"/>
        </w:rPr>
        <w:t xml:space="preserve"> </w:t>
      </w:r>
      <w:r>
        <w:t>what</w:t>
      </w:r>
      <w:r>
        <w:rPr>
          <w:spacing w:val="-1"/>
        </w:rPr>
        <w:t xml:space="preserve"> </w:t>
      </w:r>
      <w:r>
        <w:t>has been read in class.</w:t>
      </w:r>
    </w:p>
    <w:p w14:paraId="7727970D" w14:textId="77777777" w:rsidR="00BB0360" w:rsidRDefault="006356AF">
      <w:pPr>
        <w:pStyle w:val="BodyText"/>
        <w:spacing w:before="199"/>
        <w:ind w:left="200" w:right="193"/>
        <w:jc w:val="both"/>
      </w:pPr>
      <w:r>
        <w:t>Children are encouraged to</w:t>
      </w:r>
      <w:r>
        <w:rPr>
          <w:spacing w:val="-1"/>
        </w:rPr>
        <w:t xml:space="preserve"> </w:t>
      </w:r>
      <w:r>
        <w:t>use their imagination and curiosity to develop their appreciation of, and wonder at, the world in which</w:t>
      </w:r>
      <w:r>
        <w:rPr>
          <w:spacing w:val="-1"/>
        </w:rPr>
        <w:t xml:space="preserve"> </w:t>
      </w:r>
      <w:r>
        <w:t>they live. Exploring others views, cultures and beliefs supports children in developing their views and beliefs about themselves, their family and community. In finding out about others, children can explore faith through</w:t>
      </w:r>
      <w:r>
        <w:rPr>
          <w:spacing w:val="-1"/>
        </w:rPr>
        <w:t xml:space="preserve"> </w:t>
      </w:r>
      <w:r>
        <w:t>observing festivals and celebrations, sharing stories, visuals, toys and puppets, handling</w:t>
      </w:r>
      <w:r>
        <w:rPr>
          <w:spacing w:val="-1"/>
        </w:rPr>
        <w:t xml:space="preserve"> </w:t>
      </w:r>
      <w:r>
        <w:t>real artefacts, role play,</w:t>
      </w:r>
      <w:r>
        <w:rPr>
          <w:spacing w:val="-1"/>
        </w:rPr>
        <w:t xml:space="preserve"> </w:t>
      </w:r>
      <w:r>
        <w:t xml:space="preserve">books and </w:t>
      </w:r>
      <w:proofErr w:type="gramStart"/>
      <w:r>
        <w:t>discussion .</w:t>
      </w:r>
      <w:proofErr w:type="gramEnd"/>
    </w:p>
    <w:p w14:paraId="1834D931" w14:textId="77777777" w:rsidR="00BB0360" w:rsidRDefault="00BB0360">
      <w:pPr>
        <w:pStyle w:val="BodyText"/>
        <w:rPr>
          <w:sz w:val="20"/>
        </w:rPr>
      </w:pPr>
    </w:p>
    <w:p w14:paraId="3E7CFD93" w14:textId="77777777" w:rsidR="00BB0360" w:rsidRDefault="006356AF">
      <w:pPr>
        <w:pStyle w:val="BodyText"/>
        <w:spacing w:before="6"/>
        <w:rPr>
          <w:sz w:val="11"/>
        </w:rPr>
      </w:pPr>
      <w:r>
        <w:rPr>
          <w:noProof/>
        </w:rPr>
        <mc:AlternateContent>
          <mc:Choice Requires="wpg">
            <w:drawing>
              <wp:anchor distT="0" distB="0" distL="0" distR="0" simplePos="0" relativeHeight="487589888" behindDoc="1" locked="0" layoutInCell="1" allowOverlap="1" wp14:anchorId="6D404B92" wp14:editId="56A00005">
                <wp:simplePos x="0" y="0"/>
                <wp:positionH relativeFrom="page">
                  <wp:posOffset>400811</wp:posOffset>
                </wp:positionH>
                <wp:positionV relativeFrom="paragraph">
                  <wp:posOffset>104380</wp:posOffset>
                </wp:positionV>
                <wp:extent cx="9892030" cy="29019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90195"/>
                          <a:chOff x="0" y="0"/>
                          <a:chExt cx="9892030" cy="290195"/>
                        </a:xfrm>
                      </wpg:grpSpPr>
                      <wps:wsp>
                        <wps:cNvPr id="15" name="Graphic 15"/>
                        <wps:cNvSpPr/>
                        <wps:spPr>
                          <a:xfrm>
                            <a:off x="0" y="0"/>
                            <a:ext cx="9892030" cy="290195"/>
                          </a:xfrm>
                          <a:custGeom>
                            <a:avLst/>
                            <a:gdLst/>
                            <a:ahLst/>
                            <a:cxnLst/>
                            <a:rect l="l" t="t" r="r" b="b"/>
                            <a:pathLst>
                              <a:path w="9892030" h="290195">
                                <a:moveTo>
                                  <a:pt x="9892030" y="38176"/>
                                </a:moveTo>
                                <a:lnTo>
                                  <a:pt x="9853930" y="38176"/>
                                </a:lnTo>
                                <a:lnTo>
                                  <a:pt x="38100" y="38176"/>
                                </a:lnTo>
                                <a:lnTo>
                                  <a:pt x="0" y="38176"/>
                                </a:lnTo>
                                <a:lnTo>
                                  <a:pt x="0" y="251841"/>
                                </a:lnTo>
                                <a:lnTo>
                                  <a:pt x="0" y="289941"/>
                                </a:lnTo>
                                <a:lnTo>
                                  <a:pt x="38100" y="289941"/>
                                </a:lnTo>
                                <a:lnTo>
                                  <a:pt x="9853930" y="289941"/>
                                </a:lnTo>
                                <a:lnTo>
                                  <a:pt x="9892030" y="289941"/>
                                </a:lnTo>
                                <a:lnTo>
                                  <a:pt x="9892030" y="251841"/>
                                </a:lnTo>
                                <a:lnTo>
                                  <a:pt x="9892030" y="38176"/>
                                </a:lnTo>
                                <a:close/>
                              </a:path>
                              <a:path w="9892030" h="290195">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6" name="Textbox 16"/>
                        <wps:cNvSpPr txBox="1"/>
                        <wps:spPr>
                          <a:xfrm>
                            <a:off x="0" y="0"/>
                            <a:ext cx="9892030" cy="290195"/>
                          </a:xfrm>
                          <a:prstGeom prst="rect">
                            <a:avLst/>
                          </a:prstGeom>
                        </wps:spPr>
                        <wps:txbx>
                          <w:txbxContent>
                            <w:p w14:paraId="570CE2EE" w14:textId="77777777" w:rsidR="00BB0360" w:rsidRDefault="006356AF">
                              <w:pPr>
                                <w:spacing w:before="59"/>
                                <w:ind w:left="88"/>
                                <w:rPr>
                                  <w:b/>
                                  <w:sz w:val="24"/>
                                </w:rPr>
                              </w:pPr>
                              <w:r>
                                <w:rPr>
                                  <w:b/>
                                  <w:color w:val="FFFFFF"/>
                                  <w:spacing w:val="9"/>
                                  <w:sz w:val="24"/>
                                </w:rPr>
                                <w:t>IMPACT</w:t>
                              </w:r>
                            </w:p>
                          </w:txbxContent>
                        </wps:txbx>
                        <wps:bodyPr wrap="square" lIns="0" tIns="0" rIns="0" bIns="0" rtlCol="0">
                          <a:noAutofit/>
                        </wps:bodyPr>
                      </wps:wsp>
                    </wpg:wgp>
                  </a:graphicData>
                </a:graphic>
              </wp:anchor>
            </w:drawing>
          </mc:Choice>
          <mc:Fallback>
            <w:pict>
              <v:group w14:anchorId="6D404B92" id="Group 14" o:spid="_x0000_s1038" style="position:absolute;margin-left:31.55pt;margin-top:8.2pt;width:778.9pt;height:22.85pt;z-index:-15726592;mso-wrap-distance-left:0;mso-wrap-distance-right:0;mso-position-horizontal-relative:page;mso-position-vertical-relative:text" coordsize="9892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">
                <v:shape id="Graphic 15" o:spid="_x0000_s1039" style="position:absolute;width:98920;height:2901;visibility:visible;mso-wrap-style:square;v-text-anchor:top" coordsize="9892030,29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" path="m9892030,38176r-38100,l38100,38176,,38176,,251841r,38100l38100,289941r9815830,l9892030,289941r,-38100l9892030,38176xem9892030,r-38100,l38100,,,,,38100r38100,l9853930,38100r38100,l9892030,xe" fillcolor="#5b9bd4" stroked="f">
                  <v:path arrowok="t"/>
                </v:shape>
                <v:shape id="Textbox 16" o:spid="_x0000_s1040" type="#_x0000_t202" style="position:absolute;width:98920;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70CE2EE" w14:textId="77777777" w:rsidR="00BB0360" w:rsidRDefault="006356AF">
                        <w:pPr>
                          <w:spacing w:before="59"/>
                          <w:ind w:left="88"/>
                          <w:rPr>
                            <w:b/>
                            <w:sz w:val="24"/>
                          </w:rPr>
                        </w:pPr>
                        <w:r>
                          <w:rPr>
                            <w:b/>
                            <w:color w:val="FFFFFF"/>
                            <w:spacing w:val="9"/>
                            <w:sz w:val="24"/>
                          </w:rPr>
                          <w:t>IMPACT</w:t>
                        </w:r>
                      </w:p>
                    </w:txbxContent>
                  </v:textbox>
                </v:shape>
                <w10:wrap type="topAndBottom" anchorx="page"/>
              </v:group>
            </w:pict>
          </mc:Fallback>
        </mc:AlternateContent>
      </w:r>
    </w:p>
    <w:p w14:paraId="466CA242" w14:textId="77777777" w:rsidR="00BB0360" w:rsidRDefault="006356AF" w:rsidP="000F7FDF">
      <w:pPr>
        <w:pStyle w:val="BodyText"/>
        <w:spacing w:before="100" w:line="276" w:lineRule="auto"/>
        <w:ind w:left="200" w:right="196"/>
        <w:jc w:val="both"/>
      </w:pPr>
      <w:r>
        <w:t>The impact of this curriculum will lead the children to have a growing understanding of ‘Our Place in the World’.</w:t>
      </w:r>
      <w:r>
        <w:rPr>
          <w:spacing w:val="80"/>
        </w:rPr>
        <w:t xml:space="preserve"> </w:t>
      </w:r>
      <w:r>
        <w:t>Through their learning, the children will be able to make links between their own lives and those of others in their community and in the wider world. Through RE our children are developing an understanding</w:t>
      </w:r>
      <w:r>
        <w:rPr>
          <w:spacing w:val="-6"/>
        </w:rPr>
        <w:t xml:space="preserve"> </w:t>
      </w:r>
      <w:r>
        <w:t>of</w:t>
      </w:r>
      <w:r>
        <w:rPr>
          <w:spacing w:val="-4"/>
        </w:rPr>
        <w:t xml:space="preserve"> </w:t>
      </w:r>
      <w:r>
        <w:t>other</w:t>
      </w:r>
      <w:r>
        <w:rPr>
          <w:spacing w:val="-7"/>
        </w:rPr>
        <w:t xml:space="preserve"> </w:t>
      </w:r>
      <w:r>
        <w:t>people’s</w:t>
      </w:r>
      <w:r>
        <w:rPr>
          <w:spacing w:val="-5"/>
        </w:rPr>
        <w:t xml:space="preserve"> </w:t>
      </w:r>
      <w:r>
        <w:t>cultures</w:t>
      </w:r>
      <w:r>
        <w:rPr>
          <w:spacing w:val="-6"/>
        </w:rPr>
        <w:t xml:space="preserve"> </w:t>
      </w:r>
      <w:r>
        <w:t>and</w:t>
      </w:r>
      <w:r>
        <w:rPr>
          <w:spacing w:val="-4"/>
        </w:rPr>
        <w:t xml:space="preserve"> </w:t>
      </w:r>
      <w:r>
        <w:t>ways</w:t>
      </w:r>
      <w:r>
        <w:rPr>
          <w:spacing w:val="-6"/>
        </w:rPr>
        <w:t xml:space="preserve"> </w:t>
      </w:r>
      <w:r>
        <w:t>of</w:t>
      </w:r>
      <w:r>
        <w:rPr>
          <w:spacing w:val="-4"/>
        </w:rPr>
        <w:t xml:space="preserve"> </w:t>
      </w:r>
      <w:r>
        <w:t>life,</w:t>
      </w:r>
      <w:r>
        <w:rPr>
          <w:spacing w:val="-5"/>
        </w:rPr>
        <w:t xml:space="preserve"> </w:t>
      </w:r>
      <w:r>
        <w:t>which</w:t>
      </w:r>
      <w:r>
        <w:rPr>
          <w:spacing w:val="-7"/>
        </w:rPr>
        <w:t xml:space="preserve"> </w:t>
      </w:r>
      <w:r>
        <w:t>they</w:t>
      </w:r>
      <w:r>
        <w:rPr>
          <w:spacing w:val="-6"/>
        </w:rPr>
        <w:t xml:space="preserve"> </w:t>
      </w:r>
      <w:r>
        <w:t>are</w:t>
      </w:r>
      <w:r>
        <w:rPr>
          <w:spacing w:val="-7"/>
        </w:rPr>
        <w:t xml:space="preserve"> </w:t>
      </w:r>
      <w:r>
        <w:t>then</w:t>
      </w:r>
      <w:r>
        <w:rPr>
          <w:spacing w:val="-4"/>
        </w:rPr>
        <w:t xml:space="preserve"> </w:t>
      </w:r>
      <w:r>
        <w:t>able</w:t>
      </w:r>
      <w:r>
        <w:rPr>
          <w:spacing w:val="-7"/>
        </w:rPr>
        <w:t xml:space="preserve"> </w:t>
      </w:r>
      <w:r>
        <w:t>to</w:t>
      </w:r>
      <w:r>
        <w:rPr>
          <w:spacing w:val="-5"/>
        </w:rPr>
        <w:t xml:space="preserve"> </w:t>
      </w:r>
      <w:r>
        <w:t>communicate</w:t>
      </w:r>
      <w:r>
        <w:rPr>
          <w:spacing w:val="-5"/>
        </w:rPr>
        <w:t xml:space="preserve"> </w:t>
      </w:r>
      <w:r>
        <w:t>to</w:t>
      </w:r>
      <w:r>
        <w:rPr>
          <w:spacing w:val="-7"/>
        </w:rPr>
        <w:t xml:space="preserve"> </w:t>
      </w:r>
      <w:r>
        <w:t>the</w:t>
      </w:r>
      <w:r>
        <w:rPr>
          <w:spacing w:val="-5"/>
        </w:rPr>
        <w:t xml:space="preserve"> </w:t>
      </w:r>
      <w:r>
        <w:t>wider</w:t>
      </w:r>
      <w:r>
        <w:rPr>
          <w:spacing w:val="-7"/>
        </w:rPr>
        <w:t xml:space="preserve"> </w:t>
      </w:r>
      <w:r>
        <w:t>community.</w:t>
      </w:r>
      <w:r>
        <w:rPr>
          <w:spacing w:val="40"/>
        </w:rPr>
        <w:t xml:space="preserve"> </w:t>
      </w:r>
      <w:r>
        <w:t>RE</w:t>
      </w:r>
      <w:r>
        <w:rPr>
          <w:spacing w:val="-6"/>
        </w:rPr>
        <w:t xml:space="preserve"> </w:t>
      </w:r>
      <w:r>
        <w:t>offers</w:t>
      </w:r>
      <w:r>
        <w:rPr>
          <w:spacing w:val="-6"/>
        </w:rPr>
        <w:t xml:space="preserve"> </w:t>
      </w:r>
      <w:r>
        <w:t>our</w:t>
      </w:r>
      <w:r>
        <w:rPr>
          <w:spacing w:val="-5"/>
        </w:rPr>
        <w:t xml:space="preserve"> </w:t>
      </w:r>
      <w:r>
        <w:t>children</w:t>
      </w:r>
      <w:r>
        <w:rPr>
          <w:spacing w:val="-9"/>
        </w:rPr>
        <w:t xml:space="preserve"> </w:t>
      </w:r>
      <w:r>
        <w:t>the</w:t>
      </w:r>
      <w:r>
        <w:rPr>
          <w:spacing w:val="-7"/>
        </w:rPr>
        <w:t xml:space="preserve"> </w:t>
      </w:r>
      <w:r>
        <w:t>means by which to understand how other people choose to live and to understand why they choose to live in that wa</w:t>
      </w:r>
      <w:r w:rsidR="000F7FDF">
        <w:t>y.</w:t>
      </w:r>
    </w:p>
    <w:p w14:paraId="2D009A04" w14:textId="77777777" w:rsidR="000F7FDF" w:rsidRDefault="000F7FDF" w:rsidP="000F7FDF">
      <w:pPr>
        <w:pStyle w:val="BodyText"/>
        <w:spacing w:before="100" w:line="276" w:lineRule="auto"/>
        <w:ind w:left="200" w:right="196"/>
        <w:jc w:val="both"/>
      </w:pPr>
    </w:p>
    <w:p w14:paraId="0B215C28" w14:textId="604AE05F" w:rsidR="000F7FDF" w:rsidRPr="000F7FDF" w:rsidRDefault="000F7FDF" w:rsidP="000F7FDF">
      <w:pPr>
        <w:pStyle w:val="BodyText"/>
        <w:spacing w:before="35"/>
      </w:pPr>
      <w:r>
        <w:t xml:space="preserve">    We</w:t>
      </w:r>
      <w:r>
        <w:rPr>
          <w:spacing w:val="-5"/>
        </w:rPr>
        <w:t xml:space="preserve"> </w:t>
      </w:r>
      <w:r>
        <w:t>measure</w:t>
      </w:r>
      <w:r>
        <w:rPr>
          <w:spacing w:val="-4"/>
        </w:rPr>
        <w:t xml:space="preserve"> </w:t>
      </w:r>
      <w:r>
        <w:t>the</w:t>
      </w:r>
      <w:r>
        <w:rPr>
          <w:spacing w:val="-5"/>
        </w:rPr>
        <w:t xml:space="preserve"> </w:t>
      </w:r>
      <w:r>
        <w:t>impact</w:t>
      </w:r>
      <w:r>
        <w:rPr>
          <w:spacing w:val="-5"/>
        </w:rPr>
        <w:t xml:space="preserve"> </w:t>
      </w:r>
      <w:r>
        <w:t>of</w:t>
      </w:r>
      <w:r>
        <w:rPr>
          <w:spacing w:val="-1"/>
        </w:rPr>
        <w:t xml:space="preserve"> </w:t>
      </w:r>
      <w:r>
        <w:t>our</w:t>
      </w:r>
      <w:r>
        <w:rPr>
          <w:spacing w:val="-3"/>
        </w:rPr>
        <w:t xml:space="preserve"> </w:t>
      </w:r>
      <w:r>
        <w:t>curriculum</w:t>
      </w:r>
      <w:r>
        <w:rPr>
          <w:spacing w:val="-5"/>
        </w:rPr>
        <w:t xml:space="preserve"> </w:t>
      </w:r>
      <w:r>
        <w:t>through</w:t>
      </w:r>
      <w:r>
        <w:rPr>
          <w:spacing w:val="-2"/>
        </w:rPr>
        <w:t xml:space="preserve"> </w:t>
      </w:r>
      <w:r>
        <w:t>the</w:t>
      </w:r>
      <w:r>
        <w:rPr>
          <w:spacing w:val="2"/>
        </w:rPr>
        <w:t xml:space="preserve"> </w:t>
      </w:r>
      <w:r>
        <w:t>following</w:t>
      </w:r>
      <w:r>
        <w:rPr>
          <w:spacing w:val="-3"/>
        </w:rPr>
        <w:t xml:space="preserve"> </w:t>
      </w:r>
      <w:r>
        <w:rPr>
          <w:spacing w:val="-2"/>
        </w:rPr>
        <w:t>methods:</w:t>
      </w:r>
    </w:p>
    <w:p w14:paraId="19D90FB3" w14:textId="77777777" w:rsidR="000F7FDF" w:rsidRDefault="000F7FDF" w:rsidP="000F7FDF">
      <w:pPr>
        <w:pStyle w:val="ListParagraph"/>
        <w:numPr>
          <w:ilvl w:val="0"/>
          <w:numId w:val="1"/>
        </w:numPr>
        <w:tabs>
          <w:tab w:val="left" w:pos="919"/>
        </w:tabs>
        <w:spacing w:before="0"/>
        <w:ind w:left="919" w:hanging="359"/>
        <w:rPr>
          <w:sz w:val="24"/>
        </w:rPr>
      </w:pPr>
      <w:r>
        <w:rPr>
          <w:sz w:val="24"/>
        </w:rPr>
        <w:t>Pupil</w:t>
      </w:r>
      <w:r>
        <w:rPr>
          <w:spacing w:val="-8"/>
          <w:sz w:val="24"/>
        </w:rPr>
        <w:t xml:space="preserve"> </w:t>
      </w:r>
      <w:r>
        <w:rPr>
          <w:sz w:val="24"/>
        </w:rPr>
        <w:t>discussions</w:t>
      </w:r>
      <w:r>
        <w:rPr>
          <w:spacing w:val="-5"/>
          <w:sz w:val="24"/>
        </w:rPr>
        <w:t xml:space="preserve"> </w:t>
      </w:r>
      <w:r>
        <w:rPr>
          <w:sz w:val="24"/>
        </w:rPr>
        <w:t>and</w:t>
      </w:r>
      <w:r>
        <w:rPr>
          <w:spacing w:val="-5"/>
          <w:sz w:val="24"/>
        </w:rPr>
        <w:t xml:space="preserve"> </w:t>
      </w:r>
      <w:r>
        <w:rPr>
          <w:sz w:val="24"/>
        </w:rPr>
        <w:t>interviewing</w:t>
      </w:r>
      <w:r>
        <w:rPr>
          <w:spacing w:val="-4"/>
          <w:sz w:val="24"/>
        </w:rPr>
        <w:t xml:space="preserve"> </w:t>
      </w:r>
      <w:r>
        <w:rPr>
          <w:sz w:val="24"/>
        </w:rPr>
        <w:t>the</w:t>
      </w:r>
      <w:r>
        <w:rPr>
          <w:spacing w:val="-5"/>
          <w:sz w:val="24"/>
        </w:rPr>
        <w:t xml:space="preserve"> </w:t>
      </w:r>
      <w:r>
        <w:rPr>
          <w:sz w:val="24"/>
        </w:rPr>
        <w:t>pupils</w:t>
      </w:r>
      <w:r>
        <w:rPr>
          <w:spacing w:val="-4"/>
          <w:sz w:val="24"/>
        </w:rPr>
        <w:t xml:space="preserve"> </w:t>
      </w:r>
      <w:r>
        <w:rPr>
          <w:sz w:val="24"/>
        </w:rPr>
        <w:t>about</w:t>
      </w:r>
      <w:r>
        <w:rPr>
          <w:spacing w:val="-5"/>
          <w:sz w:val="24"/>
        </w:rPr>
        <w:t xml:space="preserve"> </w:t>
      </w:r>
      <w:r>
        <w:rPr>
          <w:sz w:val="24"/>
        </w:rPr>
        <w:t>their</w:t>
      </w:r>
      <w:r>
        <w:rPr>
          <w:spacing w:val="-3"/>
          <w:sz w:val="24"/>
        </w:rPr>
        <w:t xml:space="preserve"> </w:t>
      </w:r>
      <w:r>
        <w:rPr>
          <w:sz w:val="24"/>
        </w:rPr>
        <w:t>learning</w:t>
      </w:r>
      <w:r>
        <w:rPr>
          <w:spacing w:val="-4"/>
          <w:sz w:val="24"/>
        </w:rPr>
        <w:t xml:space="preserve"> </w:t>
      </w:r>
      <w:r>
        <w:rPr>
          <w:sz w:val="24"/>
        </w:rPr>
        <w:t>(pupil</w:t>
      </w:r>
      <w:r>
        <w:rPr>
          <w:spacing w:val="-4"/>
          <w:sz w:val="24"/>
        </w:rPr>
        <w:t xml:space="preserve"> </w:t>
      </w:r>
      <w:r>
        <w:rPr>
          <w:spacing w:val="-2"/>
          <w:sz w:val="24"/>
        </w:rPr>
        <w:t>voice).</w:t>
      </w:r>
    </w:p>
    <w:p w14:paraId="373BFD1A" w14:textId="77777777" w:rsidR="000F7FDF" w:rsidRDefault="000F7FDF" w:rsidP="000F7FDF">
      <w:pPr>
        <w:pStyle w:val="ListParagraph"/>
        <w:numPr>
          <w:ilvl w:val="0"/>
          <w:numId w:val="1"/>
        </w:numPr>
        <w:tabs>
          <w:tab w:val="left" w:pos="919"/>
        </w:tabs>
        <w:ind w:left="919" w:hanging="359"/>
        <w:rPr>
          <w:sz w:val="24"/>
        </w:rPr>
      </w:pPr>
      <w:r>
        <w:rPr>
          <w:sz w:val="24"/>
        </w:rPr>
        <w:t>Governor</w:t>
      </w:r>
      <w:r>
        <w:rPr>
          <w:spacing w:val="-5"/>
          <w:sz w:val="24"/>
        </w:rPr>
        <w:t xml:space="preserve"> </w:t>
      </w:r>
      <w:r>
        <w:rPr>
          <w:sz w:val="24"/>
        </w:rPr>
        <w:t>monitoring</w:t>
      </w:r>
      <w:r>
        <w:rPr>
          <w:spacing w:val="-3"/>
          <w:sz w:val="24"/>
        </w:rPr>
        <w:t xml:space="preserve"> </w:t>
      </w:r>
      <w:r>
        <w:rPr>
          <w:sz w:val="24"/>
        </w:rPr>
        <w:t>with</w:t>
      </w:r>
      <w:r>
        <w:rPr>
          <w:spacing w:val="-2"/>
          <w:sz w:val="24"/>
        </w:rPr>
        <w:t xml:space="preserve"> </w:t>
      </w:r>
      <w:r>
        <w:rPr>
          <w:sz w:val="24"/>
        </w:rPr>
        <w:t>our</w:t>
      </w:r>
      <w:r>
        <w:rPr>
          <w:spacing w:val="-2"/>
          <w:sz w:val="24"/>
        </w:rPr>
        <w:t xml:space="preserve"> </w:t>
      </w:r>
      <w:r>
        <w:rPr>
          <w:sz w:val="24"/>
        </w:rPr>
        <w:t>subject</w:t>
      </w:r>
      <w:r>
        <w:rPr>
          <w:spacing w:val="-4"/>
          <w:sz w:val="24"/>
        </w:rPr>
        <w:t xml:space="preserve"> </w:t>
      </w:r>
      <w:r>
        <w:rPr>
          <w:sz w:val="24"/>
        </w:rPr>
        <w:t>link</w:t>
      </w:r>
      <w:r>
        <w:rPr>
          <w:spacing w:val="-4"/>
          <w:sz w:val="24"/>
        </w:rPr>
        <w:t xml:space="preserve"> </w:t>
      </w:r>
      <w:r>
        <w:rPr>
          <w:spacing w:val="-2"/>
          <w:sz w:val="24"/>
        </w:rPr>
        <w:t>governor.</w:t>
      </w:r>
    </w:p>
    <w:p w14:paraId="13699555" w14:textId="77777777" w:rsidR="000F7FDF" w:rsidRDefault="000F7FDF" w:rsidP="000F7FDF">
      <w:pPr>
        <w:pStyle w:val="ListParagraph"/>
        <w:numPr>
          <w:ilvl w:val="0"/>
          <w:numId w:val="1"/>
        </w:numPr>
        <w:tabs>
          <w:tab w:val="left" w:pos="919"/>
        </w:tabs>
        <w:ind w:left="919" w:hanging="359"/>
        <w:rPr>
          <w:sz w:val="24"/>
        </w:rPr>
      </w:pPr>
      <w:r>
        <w:rPr>
          <w:sz w:val="24"/>
        </w:rPr>
        <w:t>Annual</w:t>
      </w:r>
      <w:r>
        <w:rPr>
          <w:spacing w:val="-6"/>
          <w:sz w:val="24"/>
        </w:rPr>
        <w:t xml:space="preserve"> </w:t>
      </w:r>
      <w:r>
        <w:rPr>
          <w:sz w:val="24"/>
        </w:rPr>
        <w:t>reporting</w:t>
      </w:r>
      <w:r>
        <w:rPr>
          <w:spacing w:val="-6"/>
          <w:sz w:val="24"/>
        </w:rPr>
        <w:t xml:space="preserve"> </w:t>
      </w:r>
      <w:r>
        <w:rPr>
          <w:sz w:val="24"/>
        </w:rPr>
        <w:t>and</w:t>
      </w:r>
      <w:r>
        <w:rPr>
          <w:spacing w:val="-3"/>
          <w:sz w:val="24"/>
        </w:rPr>
        <w:t xml:space="preserve"> </w:t>
      </w:r>
      <w:r>
        <w:rPr>
          <w:sz w:val="24"/>
        </w:rPr>
        <w:t>tracking</w:t>
      </w:r>
      <w:r>
        <w:rPr>
          <w:spacing w:val="-4"/>
          <w:sz w:val="24"/>
        </w:rPr>
        <w:t xml:space="preserve"> </w:t>
      </w:r>
      <w:r>
        <w:rPr>
          <w:sz w:val="24"/>
        </w:rPr>
        <w:t>of</w:t>
      </w:r>
      <w:r>
        <w:rPr>
          <w:spacing w:val="-2"/>
          <w:sz w:val="24"/>
        </w:rPr>
        <w:t xml:space="preserve"> </w:t>
      </w:r>
      <w:r>
        <w:rPr>
          <w:sz w:val="24"/>
        </w:rPr>
        <w:t>standards</w:t>
      </w:r>
      <w:r>
        <w:rPr>
          <w:spacing w:val="-6"/>
          <w:sz w:val="24"/>
        </w:rPr>
        <w:t xml:space="preserve"> </w:t>
      </w:r>
      <w:r>
        <w:rPr>
          <w:sz w:val="24"/>
        </w:rPr>
        <w:t>across</w:t>
      </w:r>
      <w:r>
        <w:rPr>
          <w:spacing w:val="-6"/>
          <w:sz w:val="24"/>
        </w:rPr>
        <w:t xml:space="preserve"> </w:t>
      </w:r>
      <w:r>
        <w:rPr>
          <w:sz w:val="24"/>
        </w:rPr>
        <w:t>the</w:t>
      </w:r>
      <w:r>
        <w:rPr>
          <w:spacing w:val="-3"/>
          <w:sz w:val="24"/>
        </w:rPr>
        <w:t xml:space="preserve"> </w:t>
      </w:r>
      <w:r>
        <w:rPr>
          <w:spacing w:val="-2"/>
          <w:sz w:val="24"/>
        </w:rPr>
        <w:t>curriculum.</w:t>
      </w:r>
    </w:p>
    <w:p w14:paraId="54928AE9" w14:textId="77777777" w:rsidR="000F7FDF" w:rsidRDefault="000F7FDF" w:rsidP="000F7FDF">
      <w:pPr>
        <w:pStyle w:val="ListParagraph"/>
        <w:numPr>
          <w:ilvl w:val="0"/>
          <w:numId w:val="1"/>
        </w:numPr>
        <w:tabs>
          <w:tab w:val="left" w:pos="919"/>
        </w:tabs>
        <w:spacing w:before="45"/>
        <w:ind w:left="919" w:hanging="359"/>
        <w:rPr>
          <w:sz w:val="24"/>
        </w:rPr>
      </w:pPr>
      <w:r>
        <w:rPr>
          <w:sz w:val="24"/>
        </w:rPr>
        <w:t>Photo</w:t>
      </w:r>
      <w:r>
        <w:rPr>
          <w:spacing w:val="-2"/>
          <w:sz w:val="24"/>
        </w:rPr>
        <w:t xml:space="preserve"> </w:t>
      </w:r>
      <w:r>
        <w:rPr>
          <w:sz w:val="24"/>
        </w:rPr>
        <w:t>evidence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pupils’</w:t>
      </w:r>
      <w:r>
        <w:rPr>
          <w:spacing w:val="-2"/>
          <w:sz w:val="24"/>
        </w:rPr>
        <w:t xml:space="preserve"> </w:t>
      </w:r>
      <w:r>
        <w:rPr>
          <w:sz w:val="24"/>
        </w:rPr>
        <w:t>practical</w:t>
      </w:r>
      <w:r>
        <w:rPr>
          <w:spacing w:val="-1"/>
          <w:sz w:val="24"/>
        </w:rPr>
        <w:t xml:space="preserve"> </w:t>
      </w:r>
      <w:r>
        <w:rPr>
          <w:spacing w:val="-2"/>
          <w:sz w:val="24"/>
        </w:rPr>
        <w:t>learning.</w:t>
      </w:r>
    </w:p>
    <w:p w14:paraId="14E7ECDB" w14:textId="77777777" w:rsidR="000F7FDF" w:rsidRDefault="000F7FDF" w:rsidP="000F7FDF">
      <w:pPr>
        <w:pStyle w:val="ListParagraph"/>
        <w:numPr>
          <w:ilvl w:val="0"/>
          <w:numId w:val="1"/>
        </w:numPr>
        <w:tabs>
          <w:tab w:val="left" w:pos="919"/>
        </w:tabs>
        <w:spacing w:before="46"/>
        <w:ind w:left="919" w:hanging="359"/>
        <w:rPr>
          <w:sz w:val="24"/>
        </w:rPr>
      </w:pPr>
      <w:r>
        <w:rPr>
          <w:sz w:val="24"/>
        </w:rPr>
        <w:t>Foundation</w:t>
      </w:r>
      <w:r>
        <w:rPr>
          <w:spacing w:val="-3"/>
          <w:sz w:val="24"/>
        </w:rPr>
        <w:t xml:space="preserve"> </w:t>
      </w:r>
      <w:r>
        <w:rPr>
          <w:sz w:val="24"/>
        </w:rPr>
        <w:t>Assessments</w:t>
      </w:r>
      <w:r>
        <w:rPr>
          <w:spacing w:val="-5"/>
          <w:sz w:val="24"/>
        </w:rPr>
        <w:t xml:space="preserve"> </w:t>
      </w:r>
      <w:r>
        <w:rPr>
          <w:sz w:val="24"/>
        </w:rPr>
        <w:t>at</w:t>
      </w:r>
      <w:r>
        <w:rPr>
          <w:spacing w:val="-4"/>
          <w:sz w:val="24"/>
        </w:rPr>
        <w:t xml:space="preserve"> </w:t>
      </w:r>
      <w:r>
        <w:rPr>
          <w:sz w:val="24"/>
        </w:rPr>
        <w:t>the</w:t>
      </w:r>
      <w:r>
        <w:rPr>
          <w:spacing w:val="-2"/>
          <w:sz w:val="24"/>
        </w:rPr>
        <w:t xml:space="preserve"> </w:t>
      </w:r>
      <w:r>
        <w:rPr>
          <w:sz w:val="24"/>
        </w:rPr>
        <w:t>end</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unit</w:t>
      </w:r>
      <w:r>
        <w:rPr>
          <w:spacing w:val="-2"/>
          <w:sz w:val="24"/>
        </w:rPr>
        <w:t xml:space="preserve"> </w:t>
      </w:r>
      <w:r>
        <w:rPr>
          <w:sz w:val="24"/>
        </w:rPr>
        <w:t>of</w:t>
      </w:r>
      <w:r>
        <w:rPr>
          <w:spacing w:val="-1"/>
          <w:sz w:val="24"/>
        </w:rPr>
        <w:t xml:space="preserve"> </w:t>
      </w:r>
      <w:r>
        <w:rPr>
          <w:spacing w:val="-4"/>
          <w:sz w:val="24"/>
        </w:rPr>
        <w:t>work.</w:t>
      </w:r>
    </w:p>
    <w:p w14:paraId="3CF9CADF" w14:textId="509987EE" w:rsidR="000F7FDF" w:rsidRDefault="000F7FDF" w:rsidP="000F7FDF">
      <w:pPr>
        <w:pStyle w:val="BodyText"/>
        <w:spacing w:before="100" w:line="276" w:lineRule="auto"/>
        <w:ind w:left="200" w:right="196"/>
        <w:jc w:val="both"/>
        <w:sectPr w:rsidR="000F7FDF">
          <w:pgSz w:w="16840" w:h="11910" w:orient="landscape"/>
          <w:pgMar w:top="680" w:right="520" w:bottom="280" w:left="520" w:header="720" w:footer="720" w:gutter="0"/>
          <w:cols w:space="720"/>
        </w:sectPr>
      </w:pPr>
    </w:p>
    <w:p w14:paraId="42444D3B" w14:textId="41592D9C" w:rsidR="00BB0360" w:rsidRDefault="00BB0360" w:rsidP="000F7FDF">
      <w:pPr>
        <w:pStyle w:val="BodyText"/>
        <w:spacing w:before="35"/>
      </w:pPr>
    </w:p>
    <w:sectPr w:rsidR="00BB0360">
      <w:pgSz w:w="16840" w:h="11910" w:orient="landscape"/>
      <w:pgMar w:top="68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19D6"/>
    <w:multiLevelType w:val="hybridMultilevel"/>
    <w:tmpl w:val="BD145982"/>
    <w:lvl w:ilvl="0" w:tplc="48EE404A">
      <w:start w:val="1"/>
      <w:numFmt w:val="decimal"/>
      <w:lvlText w:val="%1)"/>
      <w:lvlJc w:val="left"/>
      <w:pPr>
        <w:ind w:left="920" w:hanging="360"/>
        <w:jc w:val="left"/>
      </w:pPr>
      <w:rPr>
        <w:rFonts w:ascii="Calibri" w:eastAsia="Calibri" w:hAnsi="Calibri" w:cs="Calibri" w:hint="default"/>
        <w:b w:val="0"/>
        <w:bCs w:val="0"/>
        <w:i w:val="0"/>
        <w:iCs w:val="0"/>
        <w:spacing w:val="0"/>
        <w:w w:val="100"/>
        <w:sz w:val="24"/>
        <w:szCs w:val="24"/>
        <w:lang w:val="en-US" w:eastAsia="en-US" w:bidi="ar-SA"/>
      </w:rPr>
    </w:lvl>
    <w:lvl w:ilvl="1" w:tplc="BCDCEDF4">
      <w:numFmt w:val="bullet"/>
      <w:lvlText w:val="•"/>
      <w:lvlJc w:val="left"/>
      <w:pPr>
        <w:ind w:left="2407" w:hanging="360"/>
      </w:pPr>
      <w:rPr>
        <w:rFonts w:hint="default"/>
        <w:lang w:val="en-US" w:eastAsia="en-US" w:bidi="ar-SA"/>
      </w:rPr>
    </w:lvl>
    <w:lvl w:ilvl="2" w:tplc="3E26A330">
      <w:numFmt w:val="bullet"/>
      <w:lvlText w:val="•"/>
      <w:lvlJc w:val="left"/>
      <w:pPr>
        <w:ind w:left="3895" w:hanging="360"/>
      </w:pPr>
      <w:rPr>
        <w:rFonts w:hint="default"/>
        <w:lang w:val="en-US" w:eastAsia="en-US" w:bidi="ar-SA"/>
      </w:rPr>
    </w:lvl>
    <w:lvl w:ilvl="3" w:tplc="0702589A">
      <w:numFmt w:val="bullet"/>
      <w:lvlText w:val="•"/>
      <w:lvlJc w:val="left"/>
      <w:pPr>
        <w:ind w:left="5383" w:hanging="360"/>
      </w:pPr>
      <w:rPr>
        <w:rFonts w:hint="default"/>
        <w:lang w:val="en-US" w:eastAsia="en-US" w:bidi="ar-SA"/>
      </w:rPr>
    </w:lvl>
    <w:lvl w:ilvl="4" w:tplc="6BF638F4">
      <w:numFmt w:val="bullet"/>
      <w:lvlText w:val="•"/>
      <w:lvlJc w:val="left"/>
      <w:pPr>
        <w:ind w:left="6871" w:hanging="360"/>
      </w:pPr>
      <w:rPr>
        <w:rFonts w:hint="default"/>
        <w:lang w:val="en-US" w:eastAsia="en-US" w:bidi="ar-SA"/>
      </w:rPr>
    </w:lvl>
    <w:lvl w:ilvl="5" w:tplc="404CFA8E">
      <w:numFmt w:val="bullet"/>
      <w:lvlText w:val="•"/>
      <w:lvlJc w:val="left"/>
      <w:pPr>
        <w:ind w:left="8359" w:hanging="360"/>
      </w:pPr>
      <w:rPr>
        <w:rFonts w:hint="default"/>
        <w:lang w:val="en-US" w:eastAsia="en-US" w:bidi="ar-SA"/>
      </w:rPr>
    </w:lvl>
    <w:lvl w:ilvl="6" w:tplc="DD885A4E">
      <w:numFmt w:val="bullet"/>
      <w:lvlText w:val="•"/>
      <w:lvlJc w:val="left"/>
      <w:pPr>
        <w:ind w:left="9847" w:hanging="360"/>
      </w:pPr>
      <w:rPr>
        <w:rFonts w:hint="default"/>
        <w:lang w:val="en-US" w:eastAsia="en-US" w:bidi="ar-SA"/>
      </w:rPr>
    </w:lvl>
    <w:lvl w:ilvl="7" w:tplc="C4B27E5E">
      <w:numFmt w:val="bullet"/>
      <w:lvlText w:val="•"/>
      <w:lvlJc w:val="left"/>
      <w:pPr>
        <w:ind w:left="11334" w:hanging="360"/>
      </w:pPr>
      <w:rPr>
        <w:rFonts w:hint="default"/>
        <w:lang w:val="en-US" w:eastAsia="en-US" w:bidi="ar-SA"/>
      </w:rPr>
    </w:lvl>
    <w:lvl w:ilvl="8" w:tplc="6068D684">
      <w:numFmt w:val="bullet"/>
      <w:lvlText w:val="•"/>
      <w:lvlJc w:val="left"/>
      <w:pPr>
        <w:ind w:left="12822" w:hanging="360"/>
      </w:pPr>
      <w:rPr>
        <w:rFonts w:hint="default"/>
        <w:lang w:val="en-US" w:eastAsia="en-US" w:bidi="ar-SA"/>
      </w:rPr>
    </w:lvl>
  </w:abstractNum>
  <w:abstractNum w:abstractNumId="1" w15:restartNumberingAfterBreak="0">
    <w:nsid w:val="69720690"/>
    <w:multiLevelType w:val="hybridMultilevel"/>
    <w:tmpl w:val="C9045B48"/>
    <w:lvl w:ilvl="0" w:tplc="515C9986">
      <w:numFmt w:val="bullet"/>
      <w:lvlText w:val="-"/>
      <w:lvlJc w:val="left"/>
      <w:pPr>
        <w:ind w:left="920" w:hanging="360"/>
      </w:pPr>
      <w:rPr>
        <w:rFonts w:ascii="Calibri" w:eastAsia="Calibri" w:hAnsi="Calibri" w:cs="Calibri" w:hint="default"/>
        <w:b w:val="0"/>
        <w:bCs w:val="0"/>
        <w:i w:val="0"/>
        <w:iCs w:val="0"/>
        <w:spacing w:val="0"/>
        <w:w w:val="100"/>
        <w:sz w:val="24"/>
        <w:szCs w:val="24"/>
        <w:lang w:val="en-US" w:eastAsia="en-US" w:bidi="ar-SA"/>
      </w:rPr>
    </w:lvl>
    <w:lvl w:ilvl="1" w:tplc="1F6497DC">
      <w:numFmt w:val="bullet"/>
      <w:lvlText w:val="•"/>
      <w:lvlJc w:val="left"/>
      <w:pPr>
        <w:ind w:left="2407" w:hanging="360"/>
      </w:pPr>
      <w:rPr>
        <w:rFonts w:hint="default"/>
        <w:lang w:val="en-US" w:eastAsia="en-US" w:bidi="ar-SA"/>
      </w:rPr>
    </w:lvl>
    <w:lvl w:ilvl="2" w:tplc="75268CE4">
      <w:numFmt w:val="bullet"/>
      <w:lvlText w:val="•"/>
      <w:lvlJc w:val="left"/>
      <w:pPr>
        <w:ind w:left="3895" w:hanging="360"/>
      </w:pPr>
      <w:rPr>
        <w:rFonts w:hint="default"/>
        <w:lang w:val="en-US" w:eastAsia="en-US" w:bidi="ar-SA"/>
      </w:rPr>
    </w:lvl>
    <w:lvl w:ilvl="3" w:tplc="A8925936">
      <w:numFmt w:val="bullet"/>
      <w:lvlText w:val="•"/>
      <w:lvlJc w:val="left"/>
      <w:pPr>
        <w:ind w:left="5383" w:hanging="360"/>
      </w:pPr>
      <w:rPr>
        <w:rFonts w:hint="default"/>
        <w:lang w:val="en-US" w:eastAsia="en-US" w:bidi="ar-SA"/>
      </w:rPr>
    </w:lvl>
    <w:lvl w:ilvl="4" w:tplc="D5F6DEDC">
      <w:numFmt w:val="bullet"/>
      <w:lvlText w:val="•"/>
      <w:lvlJc w:val="left"/>
      <w:pPr>
        <w:ind w:left="6871" w:hanging="360"/>
      </w:pPr>
      <w:rPr>
        <w:rFonts w:hint="default"/>
        <w:lang w:val="en-US" w:eastAsia="en-US" w:bidi="ar-SA"/>
      </w:rPr>
    </w:lvl>
    <w:lvl w:ilvl="5" w:tplc="37146C40">
      <w:numFmt w:val="bullet"/>
      <w:lvlText w:val="•"/>
      <w:lvlJc w:val="left"/>
      <w:pPr>
        <w:ind w:left="8359" w:hanging="360"/>
      </w:pPr>
      <w:rPr>
        <w:rFonts w:hint="default"/>
        <w:lang w:val="en-US" w:eastAsia="en-US" w:bidi="ar-SA"/>
      </w:rPr>
    </w:lvl>
    <w:lvl w:ilvl="6" w:tplc="4C34B836">
      <w:numFmt w:val="bullet"/>
      <w:lvlText w:val="•"/>
      <w:lvlJc w:val="left"/>
      <w:pPr>
        <w:ind w:left="9847" w:hanging="360"/>
      </w:pPr>
      <w:rPr>
        <w:rFonts w:hint="default"/>
        <w:lang w:val="en-US" w:eastAsia="en-US" w:bidi="ar-SA"/>
      </w:rPr>
    </w:lvl>
    <w:lvl w:ilvl="7" w:tplc="88300B62">
      <w:numFmt w:val="bullet"/>
      <w:lvlText w:val="•"/>
      <w:lvlJc w:val="left"/>
      <w:pPr>
        <w:ind w:left="11334" w:hanging="360"/>
      </w:pPr>
      <w:rPr>
        <w:rFonts w:hint="default"/>
        <w:lang w:val="en-US" w:eastAsia="en-US" w:bidi="ar-SA"/>
      </w:rPr>
    </w:lvl>
    <w:lvl w:ilvl="8" w:tplc="F3C8F44A">
      <w:numFmt w:val="bullet"/>
      <w:lvlText w:val="•"/>
      <w:lvlJc w:val="left"/>
      <w:pPr>
        <w:ind w:left="1282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B0360"/>
    <w:rsid w:val="000F7FDF"/>
    <w:rsid w:val="006356AF"/>
    <w:rsid w:val="00816D57"/>
    <w:rsid w:val="009F62CF"/>
    <w:rsid w:val="00BB0360"/>
    <w:rsid w:val="00BD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AEF1"/>
  <w15:docId w15:val="{A0474453-4198-484A-A294-84BD50D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1727" w:lineRule="exact"/>
      <w:ind w:left="2505" w:right="2501"/>
      <w:jc w:val="center"/>
    </w:pPr>
    <w:rPr>
      <w:b/>
      <w:bCs/>
      <w:sz w:val="144"/>
      <w:szCs w:val="144"/>
    </w:rPr>
  </w:style>
  <w:style w:type="paragraph" w:styleId="ListParagraph">
    <w:name w:val="List Paragraph"/>
    <w:basedOn w:val="Normal"/>
    <w:uiPriority w:val="1"/>
    <w:qFormat/>
    <w:pPr>
      <w:spacing w:before="43"/>
      <w:ind w:left="919" w:hanging="359"/>
    </w:pPr>
  </w:style>
  <w:style w:type="paragraph" w:customStyle="1" w:styleId="TableParagraph">
    <w:name w:val="Table Paragraph"/>
    <w:basedOn w:val="Normal"/>
    <w:uiPriority w:val="1"/>
    <w:qFormat/>
  </w:style>
  <w:style w:type="table" w:styleId="TableGrid">
    <w:name w:val="Table Grid"/>
    <w:basedOn w:val="TableNormal"/>
    <w:uiPriority w:val="59"/>
    <w:rsid w:val="009F62C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Hopkins</dc:creator>
  <cp:lastModifiedBy>Head</cp:lastModifiedBy>
  <cp:revision>5</cp:revision>
  <dcterms:created xsi:type="dcterms:W3CDTF">2023-07-05T18:35:00Z</dcterms:created>
  <dcterms:modified xsi:type="dcterms:W3CDTF">2024-02-20T17:39:00Z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2023-07-05T00:00:00Z</vt:filetime>
  </property>
  <property fmtid="{D5CDD505-2E9C-101B-9397-08002B2CF9AE}" pid="5" name="Producer">
    <vt:lpwstr>Microsoft® Word 2016</vt:lpwstr>
  </property>
</Properties>
</file>