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D8" w:rsidRDefault="006150D8" w:rsidP="006150D8">
      <w:pPr>
        <w:rPr>
          <w:rFonts w:ascii="Comic Sans MS" w:hAnsi="Comic Sans MS"/>
          <w:sz w:val="24"/>
          <w:szCs w:val="24"/>
        </w:rPr>
      </w:pPr>
      <w:r w:rsidRPr="00576362">
        <w:rPr>
          <w:rFonts w:ascii="Comic Sans MS" w:hAnsi="Comic Sans MS"/>
          <w:b/>
          <w:sz w:val="24"/>
          <w:szCs w:val="24"/>
        </w:rPr>
        <w:t>Introduction:</w:t>
      </w:r>
      <w:r w:rsidRPr="006150D8">
        <w:rPr>
          <w:rFonts w:ascii="Comic Sans MS" w:hAnsi="Comic Sans MS"/>
          <w:sz w:val="24"/>
          <w:szCs w:val="24"/>
        </w:rPr>
        <w:t xml:space="preserve"> The aim of the Early Years Policy is to provide a framework for our Early Years curriculum and promote good practice. At Shipley CE Primary, when evaluating the quality of education, we consider three different aspects, which are: the curriculum framework (sets out intent), the delivery and teaching of the curriculum (implementation of the curriculum framework) and the impact of the taught curriculum (how the combined effect of the planned curriculum and teaching impacts on pupil outcomes). </w:t>
      </w:r>
    </w:p>
    <w:p w:rsidR="006150D8" w:rsidRDefault="006150D8" w:rsidP="006150D8">
      <w:pPr>
        <w:rPr>
          <w:rFonts w:ascii="Comic Sans MS" w:hAnsi="Comic Sans MS"/>
          <w:sz w:val="24"/>
          <w:szCs w:val="24"/>
        </w:rPr>
      </w:pPr>
      <w:r w:rsidRPr="00576362">
        <w:rPr>
          <w:rFonts w:ascii="Comic Sans MS" w:hAnsi="Comic Sans MS"/>
          <w:b/>
          <w:sz w:val="24"/>
          <w:szCs w:val="24"/>
        </w:rPr>
        <w:t>The Early Years Curriculum Framework and Intent</w:t>
      </w:r>
      <w:r>
        <w:rPr>
          <w:rFonts w:ascii="Comic Sans MS" w:hAnsi="Comic Sans MS"/>
          <w:sz w:val="24"/>
          <w:szCs w:val="24"/>
        </w:rPr>
        <w:t>: At Shipley CE</w:t>
      </w:r>
      <w:r w:rsidRPr="006150D8">
        <w:rPr>
          <w:rFonts w:ascii="Comic Sans MS" w:hAnsi="Comic Sans MS"/>
          <w:sz w:val="24"/>
          <w:szCs w:val="24"/>
        </w:rPr>
        <w:t xml:space="preserve"> Primary we aim to embrace young children’s learning through curiosity and play, as we believe that, for the children in our community, there are no limits on what they can achieve in their lives when they build upon a strong foundation of inspired teaching and a strong home-school partnership. We use highly skilled practitioners who recognise the many different ways in which adults can help young children learn; this includes the use of quality interactions, observing and noticing children’s interests and responding in a variety of ways. Our intent is that whilst following the EYFS Framework we will provide a wide range of both discretely planned and child-initiated activities and opportunities for learning through play. We aim to nurture knowledge, creativity, kindness, wis</w:t>
      </w:r>
      <w:r w:rsidR="00576362">
        <w:rPr>
          <w:rFonts w:ascii="Comic Sans MS" w:hAnsi="Comic Sans MS"/>
          <w:sz w:val="24"/>
          <w:szCs w:val="24"/>
        </w:rPr>
        <w:t xml:space="preserve">dom, critical thinking and empathy, </w:t>
      </w:r>
      <w:r w:rsidRPr="006150D8">
        <w:rPr>
          <w:rFonts w:ascii="Comic Sans MS" w:hAnsi="Comic Sans MS"/>
          <w:sz w:val="24"/>
          <w:szCs w:val="24"/>
        </w:rPr>
        <w:t>allow</w:t>
      </w:r>
      <w:r w:rsidR="00576362">
        <w:rPr>
          <w:rFonts w:ascii="Comic Sans MS" w:hAnsi="Comic Sans MS"/>
          <w:sz w:val="24"/>
          <w:szCs w:val="24"/>
        </w:rPr>
        <w:t>ing our</w:t>
      </w:r>
      <w:r w:rsidRPr="006150D8">
        <w:rPr>
          <w:rFonts w:ascii="Comic Sans MS" w:hAnsi="Comic Sans MS"/>
          <w:sz w:val="24"/>
          <w:szCs w:val="24"/>
        </w:rPr>
        <w:t xml:space="preserve"> young children to develop and flourish as learners. </w:t>
      </w:r>
      <w:r>
        <w:rPr>
          <w:rFonts w:ascii="Comic Sans MS" w:hAnsi="Comic Sans MS"/>
          <w:sz w:val="24"/>
          <w:szCs w:val="24"/>
        </w:rPr>
        <w:t xml:space="preserve">Through this approach, children </w:t>
      </w:r>
      <w:r w:rsidRPr="006150D8">
        <w:rPr>
          <w:rFonts w:ascii="Comic Sans MS" w:hAnsi="Comic Sans MS"/>
          <w:sz w:val="24"/>
          <w:szCs w:val="24"/>
        </w:rPr>
        <w:t>can discover their own uni</w:t>
      </w:r>
      <w:r>
        <w:rPr>
          <w:rFonts w:ascii="Comic Sans MS" w:hAnsi="Comic Sans MS"/>
          <w:sz w:val="24"/>
          <w:szCs w:val="24"/>
        </w:rPr>
        <w:t>que interests and talents,</w:t>
      </w:r>
      <w:r w:rsidRPr="006150D8">
        <w:rPr>
          <w:rFonts w:ascii="Comic Sans MS" w:hAnsi="Comic Sans MS"/>
          <w:sz w:val="24"/>
          <w:szCs w:val="24"/>
        </w:rPr>
        <w:t xml:space="preserve"> develop</w:t>
      </w:r>
      <w:r>
        <w:rPr>
          <w:rFonts w:ascii="Comic Sans MS" w:hAnsi="Comic Sans MS"/>
          <w:sz w:val="24"/>
          <w:szCs w:val="24"/>
        </w:rPr>
        <w:t>ing</w:t>
      </w:r>
      <w:r w:rsidRPr="006150D8">
        <w:rPr>
          <w:rFonts w:ascii="Comic Sans MS" w:hAnsi="Comic Sans MS"/>
          <w:sz w:val="24"/>
          <w:szCs w:val="24"/>
        </w:rPr>
        <w:t xml:space="preserve"> these to a high standard. </w:t>
      </w:r>
    </w:p>
    <w:p w:rsidR="00576362" w:rsidRDefault="006150D8" w:rsidP="006150D8">
      <w:pPr>
        <w:rPr>
          <w:rFonts w:ascii="Comic Sans MS" w:hAnsi="Comic Sans MS"/>
          <w:sz w:val="24"/>
          <w:szCs w:val="24"/>
        </w:rPr>
      </w:pPr>
      <w:r w:rsidRPr="006150D8">
        <w:rPr>
          <w:rFonts w:ascii="Comic Sans MS" w:hAnsi="Comic Sans MS"/>
          <w:sz w:val="24"/>
          <w:szCs w:val="24"/>
        </w:rPr>
        <w:t xml:space="preserve">We recognise that to meet the </w:t>
      </w:r>
      <w:r w:rsidRPr="00576362">
        <w:rPr>
          <w:rFonts w:ascii="Comic Sans MS" w:hAnsi="Comic Sans MS"/>
          <w:b/>
          <w:sz w:val="24"/>
          <w:szCs w:val="24"/>
        </w:rPr>
        <w:t>Early Learning Goals</w:t>
      </w:r>
      <w:r w:rsidRPr="006150D8">
        <w:rPr>
          <w:rFonts w:ascii="Comic Sans MS" w:hAnsi="Comic Sans MS"/>
          <w:sz w:val="24"/>
          <w:szCs w:val="24"/>
        </w:rPr>
        <w:t xml:space="preserve"> and achieve a good level of development some aspects of knowledge need to be automated and fluent to support and enable later learning; such as Phonics and Number. Therefore, our teachers use discrete, responsive and enrichment planning, teach</w:t>
      </w:r>
      <w:r>
        <w:rPr>
          <w:rFonts w:ascii="Comic Sans MS" w:hAnsi="Comic Sans MS"/>
          <w:sz w:val="24"/>
          <w:szCs w:val="24"/>
        </w:rPr>
        <w:t>ing</w:t>
      </w:r>
      <w:r w:rsidRPr="006150D8">
        <w:rPr>
          <w:rFonts w:ascii="Comic Sans MS" w:hAnsi="Comic Sans MS"/>
          <w:sz w:val="24"/>
          <w:szCs w:val="24"/>
        </w:rPr>
        <w:t xml:space="preserve"> the children both disciplinary and substantive knowledge. Our intent is to also provide frequent opportunities for the children to re-visit these key areas both through adult led activities and play. </w:t>
      </w:r>
    </w:p>
    <w:p w:rsidR="006150D8" w:rsidRDefault="006150D8" w:rsidP="006150D8">
      <w:pPr>
        <w:rPr>
          <w:rFonts w:ascii="Comic Sans MS" w:hAnsi="Comic Sans MS"/>
          <w:sz w:val="24"/>
          <w:szCs w:val="24"/>
        </w:rPr>
      </w:pPr>
      <w:r w:rsidRPr="00576362">
        <w:rPr>
          <w:rFonts w:ascii="Comic Sans MS" w:hAnsi="Comic Sans MS"/>
          <w:b/>
          <w:sz w:val="24"/>
          <w:szCs w:val="24"/>
        </w:rPr>
        <w:t>The Characteristics of Effective Learning</w:t>
      </w:r>
      <w:r>
        <w:rPr>
          <w:rFonts w:ascii="Comic Sans MS" w:hAnsi="Comic Sans MS"/>
          <w:sz w:val="24"/>
          <w:szCs w:val="24"/>
        </w:rPr>
        <w:t xml:space="preserve"> will be embedded through this delivery of the EYFS curriculum, inspiring the children</w:t>
      </w:r>
      <w:r w:rsidRPr="006150D8">
        <w:rPr>
          <w:rFonts w:ascii="Comic Sans MS" w:hAnsi="Comic Sans MS"/>
          <w:sz w:val="24"/>
          <w:szCs w:val="24"/>
        </w:rPr>
        <w:t xml:space="preserve"> to learn the skills, knowledge and understanding they need to have highly successful, fulfilled chi</w:t>
      </w:r>
      <w:r>
        <w:rPr>
          <w:rFonts w:ascii="Comic Sans MS" w:hAnsi="Comic Sans MS"/>
          <w:sz w:val="24"/>
          <w:szCs w:val="24"/>
        </w:rPr>
        <w:t>ldhoods and future adult lives.</w:t>
      </w:r>
      <w:r w:rsidRPr="006150D8">
        <w:rPr>
          <w:rFonts w:ascii="Comic Sans MS" w:hAnsi="Comic Sans MS"/>
          <w:sz w:val="24"/>
          <w:szCs w:val="24"/>
        </w:rPr>
        <w:t xml:space="preserve"> Help them to become children who build trusting friendships; are strong in spirit (and are resilient); make wise personal choices; </w:t>
      </w:r>
      <w:r>
        <w:rPr>
          <w:rFonts w:ascii="Comic Sans MS" w:hAnsi="Comic Sans MS"/>
          <w:sz w:val="24"/>
          <w:szCs w:val="24"/>
        </w:rPr>
        <w:t xml:space="preserve">and have strength of character. It will provide </w:t>
      </w:r>
      <w:r w:rsidRPr="006150D8">
        <w:rPr>
          <w:rFonts w:ascii="Comic Sans MS" w:hAnsi="Comic Sans MS"/>
          <w:sz w:val="24"/>
          <w:szCs w:val="24"/>
        </w:rPr>
        <w:t>the opportunity to be part of a thriving community that enriches childhood, celebrates success and encourages children to believe in their own potential.</w:t>
      </w:r>
    </w:p>
    <w:p w:rsidR="006150D8" w:rsidRDefault="006150D8" w:rsidP="006150D8">
      <w:pPr>
        <w:rPr>
          <w:rFonts w:ascii="Comic Sans MS" w:hAnsi="Comic Sans MS"/>
          <w:sz w:val="24"/>
          <w:szCs w:val="24"/>
        </w:rPr>
      </w:pPr>
      <w:r w:rsidRPr="006150D8">
        <w:rPr>
          <w:rFonts w:ascii="Comic Sans MS" w:hAnsi="Comic Sans MS"/>
          <w:sz w:val="24"/>
          <w:szCs w:val="24"/>
        </w:rPr>
        <w:t xml:space="preserve"> We are determined to enable our children to achieve their very best outcomes and therefore our teachers will use their expert knowledge of the children to assess what the children know, monitor and make judgements on their progress, and use this information to plan next steps, taking into account the child’s interests and dispos</w:t>
      </w:r>
      <w:r>
        <w:rPr>
          <w:rFonts w:ascii="Comic Sans MS" w:hAnsi="Comic Sans MS"/>
          <w:sz w:val="24"/>
          <w:szCs w:val="24"/>
        </w:rPr>
        <w:t>ition to learning. At Shipley CE</w:t>
      </w:r>
      <w:r w:rsidRPr="006150D8">
        <w:rPr>
          <w:rFonts w:ascii="Comic Sans MS" w:hAnsi="Comic Sans MS"/>
          <w:sz w:val="24"/>
          <w:szCs w:val="24"/>
        </w:rPr>
        <w:t xml:space="preserve"> Primary we are committed to enabling all children to have the </w:t>
      </w:r>
      <w:r w:rsidRPr="006150D8">
        <w:rPr>
          <w:rFonts w:ascii="Comic Sans MS" w:hAnsi="Comic Sans MS"/>
          <w:sz w:val="24"/>
          <w:szCs w:val="24"/>
        </w:rPr>
        <w:lastRenderedPageBreak/>
        <w:t xml:space="preserve">very best start to their educational journey in line with our school values: </w:t>
      </w:r>
      <w:r>
        <w:rPr>
          <w:rFonts w:ascii="Comic Sans MS" w:hAnsi="Comic Sans MS"/>
          <w:sz w:val="24"/>
          <w:szCs w:val="24"/>
        </w:rPr>
        <w:t>Faith, Friendship, Future, blended with our Christian ethos and spirituality.</w:t>
      </w:r>
    </w:p>
    <w:p w:rsidR="00576362" w:rsidRDefault="006150D8" w:rsidP="006150D8">
      <w:pPr>
        <w:rPr>
          <w:rFonts w:ascii="Comic Sans MS" w:hAnsi="Comic Sans MS"/>
          <w:sz w:val="24"/>
          <w:szCs w:val="24"/>
        </w:rPr>
      </w:pPr>
      <w:r w:rsidRPr="006150D8">
        <w:rPr>
          <w:rFonts w:ascii="Comic Sans MS" w:hAnsi="Comic Sans MS"/>
          <w:b/>
          <w:sz w:val="24"/>
          <w:szCs w:val="24"/>
        </w:rPr>
        <w:t>Teaching and curriculum delivery (implementation):</w:t>
      </w:r>
      <w:r w:rsidRPr="006150D8">
        <w:rPr>
          <w:rFonts w:ascii="Comic Sans MS" w:hAnsi="Comic Sans MS"/>
          <w:sz w:val="24"/>
          <w:szCs w:val="24"/>
        </w:rPr>
        <w:t xml:space="preserve"> - The curriculum the children experience is determined not only by the intentions set out above but how those intentions are delivered. </w:t>
      </w:r>
      <w:r w:rsidRPr="00576362">
        <w:rPr>
          <w:rFonts w:ascii="Comic Sans MS" w:hAnsi="Comic Sans MS"/>
          <w:b/>
          <w:sz w:val="24"/>
          <w:szCs w:val="24"/>
        </w:rPr>
        <w:t>The objectives from the Earl</w:t>
      </w:r>
      <w:r w:rsidR="00576362">
        <w:rPr>
          <w:rFonts w:ascii="Comic Sans MS" w:hAnsi="Comic Sans MS"/>
          <w:b/>
          <w:sz w:val="24"/>
          <w:szCs w:val="24"/>
        </w:rPr>
        <w:t>y Years Foundation Stage Framework</w:t>
      </w:r>
      <w:r w:rsidRPr="006150D8">
        <w:rPr>
          <w:rFonts w:ascii="Comic Sans MS" w:hAnsi="Comic Sans MS"/>
          <w:sz w:val="24"/>
          <w:szCs w:val="24"/>
        </w:rPr>
        <w:t xml:space="preserve"> are skilfully translated into discrete teaching and sequences of learning that are delivered to pupils. Through the enhanced provision plan and responsive planning, all staff are also able to effectively respond to children’s interests and provide a good balance of continuous provision and adult-planned activities. This enables children to choose from a range of activities which provide challenge and the opportunity to practise and embed play, skills and knowledge throughout the different areas of learning. Teaching connects new knowledge to existing knowledge across sequences of learning and within lessons, through communicating and modelling (particularly language), showing, explaining, demonstrating, exploring ideas, encouraging, questioning, recalling, providing a narrative for what the children are doing, facilitatin</w:t>
      </w:r>
      <w:r w:rsidR="00576362">
        <w:rPr>
          <w:rFonts w:ascii="Comic Sans MS" w:hAnsi="Comic Sans MS"/>
          <w:sz w:val="24"/>
          <w:szCs w:val="24"/>
        </w:rPr>
        <w:t xml:space="preserve">g and setting new challenges. </w:t>
      </w:r>
    </w:p>
    <w:p w:rsidR="00033350" w:rsidRDefault="006150D8" w:rsidP="006150D8">
      <w:pPr>
        <w:rPr>
          <w:rFonts w:ascii="Comic Sans MS" w:hAnsi="Comic Sans MS"/>
          <w:sz w:val="24"/>
          <w:szCs w:val="24"/>
        </w:rPr>
      </w:pPr>
      <w:r w:rsidRPr="006150D8">
        <w:rPr>
          <w:rFonts w:ascii="Comic Sans MS" w:hAnsi="Comic Sans MS"/>
          <w:sz w:val="24"/>
          <w:szCs w:val="24"/>
        </w:rPr>
        <w:t xml:space="preserve">The areas of the curriculum that are taught discretely are: Phonics, </w:t>
      </w:r>
      <w:r w:rsidR="00033350">
        <w:rPr>
          <w:rFonts w:ascii="Comic Sans MS" w:hAnsi="Comic Sans MS"/>
          <w:sz w:val="24"/>
          <w:szCs w:val="24"/>
        </w:rPr>
        <w:t xml:space="preserve">Literacy, Numeracy, Gymnastics and Computing - </w:t>
      </w:r>
      <w:r w:rsidRPr="006150D8">
        <w:rPr>
          <w:rFonts w:ascii="Comic Sans MS" w:hAnsi="Comic Sans MS"/>
          <w:sz w:val="24"/>
          <w:szCs w:val="24"/>
        </w:rPr>
        <w:t>other aspects of the curriculum such as Knowledge and Understanding of the World and PSED may at times also be taught discretely. However, the attention given to the equipment and resources provided within the learning environment allow children</w:t>
      </w:r>
      <w:r w:rsidR="00033350">
        <w:rPr>
          <w:rFonts w:ascii="Comic Sans MS" w:hAnsi="Comic Sans MS"/>
          <w:sz w:val="24"/>
          <w:szCs w:val="24"/>
        </w:rPr>
        <w:t xml:space="preserve"> to access continuous provision. </w:t>
      </w:r>
      <w:r w:rsidRPr="006150D8">
        <w:rPr>
          <w:rFonts w:ascii="Comic Sans MS" w:hAnsi="Comic Sans MS"/>
          <w:sz w:val="24"/>
          <w:szCs w:val="24"/>
        </w:rPr>
        <w:t>Sensory and schema play is supported throughout the learning environment, both inside and outside, with for example, sand, water and sensory resources. Challenges are added for hand-eye coordination and fine motor skills such as through the ‘</w:t>
      </w:r>
      <w:r w:rsidR="00576362">
        <w:rPr>
          <w:rFonts w:ascii="Comic Sans MS" w:hAnsi="Comic Sans MS"/>
          <w:sz w:val="24"/>
          <w:szCs w:val="24"/>
        </w:rPr>
        <w:t>funky finger challenges</w:t>
      </w:r>
      <w:r w:rsidRPr="006150D8">
        <w:rPr>
          <w:rFonts w:ascii="Comic Sans MS" w:hAnsi="Comic Sans MS"/>
          <w:sz w:val="24"/>
          <w:szCs w:val="24"/>
        </w:rPr>
        <w:t xml:space="preserve">. The outside provision also includes space for large loose parts play which supports problem solving as well as balance strength and co-ordination. </w:t>
      </w:r>
    </w:p>
    <w:p w:rsidR="00576362" w:rsidRDefault="006150D8" w:rsidP="006150D8">
      <w:pPr>
        <w:rPr>
          <w:rFonts w:ascii="Comic Sans MS" w:hAnsi="Comic Sans MS"/>
          <w:sz w:val="24"/>
          <w:szCs w:val="24"/>
        </w:rPr>
      </w:pPr>
      <w:r w:rsidRPr="006150D8">
        <w:rPr>
          <w:rFonts w:ascii="Comic Sans MS" w:hAnsi="Comic Sans MS"/>
          <w:sz w:val="24"/>
          <w:szCs w:val="24"/>
        </w:rPr>
        <w:t xml:space="preserve">The children’s well-being and sense of belonging is supported by having a variety of work and photos displayed, including their own ‘work’ and mark-making efforts, as well as ‘finished’ work. </w:t>
      </w:r>
      <w:r w:rsidR="00033350">
        <w:rPr>
          <w:rFonts w:ascii="Comic Sans MS" w:hAnsi="Comic Sans MS"/>
          <w:sz w:val="24"/>
          <w:szCs w:val="24"/>
        </w:rPr>
        <w:t>An</w:t>
      </w:r>
      <w:r w:rsidRPr="006150D8">
        <w:rPr>
          <w:rFonts w:ascii="Comic Sans MS" w:hAnsi="Comic Sans MS"/>
          <w:sz w:val="24"/>
          <w:szCs w:val="24"/>
        </w:rPr>
        <w:t xml:space="preserve"> on-going process of observation (through Tapestry</w:t>
      </w:r>
      <w:r w:rsidR="00033350">
        <w:rPr>
          <w:rFonts w:ascii="Comic Sans MS" w:hAnsi="Comic Sans MS"/>
          <w:sz w:val="24"/>
          <w:szCs w:val="24"/>
        </w:rPr>
        <w:t xml:space="preserve"> and classroom discussion</w:t>
      </w:r>
      <w:r w:rsidRPr="006150D8">
        <w:rPr>
          <w:rFonts w:ascii="Comic Sans MS" w:hAnsi="Comic Sans MS"/>
          <w:sz w:val="24"/>
          <w:szCs w:val="24"/>
        </w:rPr>
        <w:t>), quality interaction and assessment acts as a significant driver for the EYFS curriculum implementation. This cycle allows staff to carefully monitor progress, plan next steps, whilst taking account of interests and the Characte</w:t>
      </w:r>
      <w:r w:rsidR="00576362">
        <w:rPr>
          <w:rFonts w:ascii="Comic Sans MS" w:hAnsi="Comic Sans MS"/>
          <w:sz w:val="24"/>
          <w:szCs w:val="24"/>
        </w:rPr>
        <w:t xml:space="preserve">ristics of Effective Learning. </w:t>
      </w:r>
    </w:p>
    <w:p w:rsidR="00033350" w:rsidRDefault="006150D8" w:rsidP="006150D8">
      <w:pPr>
        <w:rPr>
          <w:rFonts w:ascii="Comic Sans MS" w:hAnsi="Comic Sans MS"/>
          <w:sz w:val="24"/>
          <w:szCs w:val="24"/>
        </w:rPr>
      </w:pPr>
      <w:r w:rsidRPr="006150D8">
        <w:rPr>
          <w:rFonts w:ascii="Comic Sans MS" w:hAnsi="Comic Sans MS"/>
          <w:sz w:val="24"/>
          <w:szCs w:val="24"/>
        </w:rPr>
        <w:t xml:space="preserve"> The sequencing of the delivery of teaching, specific teaching strategies and assessment promote the long term memorisation and fluent use of key knowledge, concepts and skills (set out in the EYFS framework). There is a clear structure and routine that establishes clear expectations for</w:t>
      </w:r>
      <w:r w:rsidR="00033350">
        <w:rPr>
          <w:rFonts w:ascii="Comic Sans MS" w:hAnsi="Comic Sans MS"/>
          <w:sz w:val="24"/>
          <w:szCs w:val="24"/>
        </w:rPr>
        <w:t xml:space="preserve"> both learning and behaviour. </w:t>
      </w:r>
      <w:r w:rsidRPr="006150D8">
        <w:rPr>
          <w:rFonts w:ascii="Comic Sans MS" w:hAnsi="Comic Sans MS"/>
          <w:sz w:val="24"/>
          <w:szCs w:val="24"/>
        </w:rPr>
        <w:t xml:space="preserve">Medium term planning (half termly) helps us link the essential skills to be developed to specific </w:t>
      </w:r>
      <w:r w:rsidRPr="006150D8">
        <w:rPr>
          <w:rFonts w:ascii="Comic Sans MS" w:hAnsi="Comic Sans MS"/>
          <w:sz w:val="24"/>
          <w:szCs w:val="24"/>
        </w:rPr>
        <w:lastRenderedPageBreak/>
        <w:t xml:space="preserve">planned activities and identifies assessment opportunities, which in turn supports the individual child to move forward in their learning. Short term (weekly) planning includes specific plans for coverage of the daily Literacy, Mathematics, handwriting and phonics whole class teaching sessions, where learning objectives will be shared verbally with the children. Adult led focus activities are also planned to develop and move children forward in all areas of their learning, again small targets are verbally shared to support progression in each child’s individual learning experience. </w:t>
      </w:r>
      <w:r w:rsidR="00033350">
        <w:rPr>
          <w:rFonts w:ascii="Comic Sans MS" w:hAnsi="Comic Sans MS"/>
          <w:sz w:val="24"/>
          <w:szCs w:val="24"/>
        </w:rPr>
        <w:t xml:space="preserve">A weekly plan for Continuous Provision ensures a wide variety of opportunities for the children. </w:t>
      </w:r>
    </w:p>
    <w:p w:rsidR="00033350" w:rsidRDefault="006150D8" w:rsidP="006150D8">
      <w:pPr>
        <w:rPr>
          <w:rFonts w:ascii="Comic Sans MS" w:hAnsi="Comic Sans MS"/>
          <w:sz w:val="24"/>
          <w:szCs w:val="24"/>
        </w:rPr>
      </w:pPr>
      <w:r w:rsidRPr="00033350">
        <w:rPr>
          <w:rFonts w:ascii="Comic Sans MS" w:hAnsi="Comic Sans MS"/>
          <w:b/>
          <w:sz w:val="24"/>
          <w:szCs w:val="24"/>
        </w:rPr>
        <w:t>Prime Areas</w:t>
      </w:r>
      <w:r w:rsidRPr="006150D8">
        <w:rPr>
          <w:rFonts w:ascii="Comic Sans MS" w:hAnsi="Comic Sans MS"/>
          <w:sz w:val="24"/>
          <w:szCs w:val="24"/>
        </w:rPr>
        <w:t xml:space="preserve"> </w:t>
      </w:r>
      <w:r w:rsidR="00033350">
        <w:rPr>
          <w:rFonts w:ascii="Comic Sans MS" w:hAnsi="Comic Sans MS"/>
          <w:sz w:val="24"/>
          <w:szCs w:val="24"/>
        </w:rPr>
        <w:t xml:space="preserve"> - </w:t>
      </w:r>
      <w:r w:rsidRPr="006150D8">
        <w:rPr>
          <w:rFonts w:ascii="Comic Sans MS" w:hAnsi="Comic Sans MS"/>
          <w:sz w:val="24"/>
          <w:szCs w:val="24"/>
        </w:rPr>
        <w:t>We believe that the prime areas of learning (Personal, emotional and social development; Communication and Language and Physical development) are the base stone for all future learning and therefore place a lot of emphasis on ensuring that all children feel, happy, secure and settled into the school environment. During the first term, we begin the child’</w:t>
      </w:r>
      <w:r w:rsidR="00033350">
        <w:rPr>
          <w:rFonts w:ascii="Comic Sans MS" w:hAnsi="Comic Sans MS"/>
          <w:sz w:val="24"/>
          <w:szCs w:val="24"/>
        </w:rPr>
        <w:t>s first experience of</w:t>
      </w:r>
      <w:r w:rsidRPr="006150D8">
        <w:rPr>
          <w:rFonts w:ascii="Comic Sans MS" w:hAnsi="Comic Sans MS"/>
          <w:sz w:val="24"/>
          <w:szCs w:val="24"/>
        </w:rPr>
        <w:t xml:space="preserve"> Reception by focusing the topic around them and their families; enabling them to engage in a subject they know the most about. We want all children to become confident, active and independent learners, enabling them to enter Key stage one with the skills that they need to continue their journey of learning. </w:t>
      </w:r>
    </w:p>
    <w:p w:rsidR="00E805E8" w:rsidRDefault="006150D8" w:rsidP="006150D8">
      <w:pPr>
        <w:rPr>
          <w:rFonts w:ascii="Comic Sans MS" w:hAnsi="Comic Sans MS"/>
          <w:sz w:val="24"/>
          <w:szCs w:val="24"/>
        </w:rPr>
      </w:pPr>
      <w:r w:rsidRPr="00033350">
        <w:rPr>
          <w:rFonts w:ascii="Comic Sans MS" w:hAnsi="Comic Sans MS"/>
          <w:b/>
          <w:sz w:val="24"/>
          <w:szCs w:val="24"/>
        </w:rPr>
        <w:t>Specific Areas</w:t>
      </w:r>
      <w:r w:rsidRPr="006150D8">
        <w:rPr>
          <w:rFonts w:ascii="Comic Sans MS" w:hAnsi="Comic Sans MS"/>
          <w:sz w:val="24"/>
          <w:szCs w:val="24"/>
        </w:rPr>
        <w:t xml:space="preserve"> </w:t>
      </w:r>
      <w:r w:rsidR="00033350">
        <w:rPr>
          <w:rFonts w:ascii="Comic Sans MS" w:hAnsi="Comic Sans MS"/>
          <w:sz w:val="24"/>
          <w:szCs w:val="24"/>
        </w:rPr>
        <w:t xml:space="preserve"> -</w:t>
      </w:r>
      <w:r w:rsidRPr="006150D8">
        <w:rPr>
          <w:rFonts w:ascii="Comic Sans MS" w:hAnsi="Comic Sans MS"/>
          <w:sz w:val="24"/>
          <w:szCs w:val="24"/>
        </w:rPr>
        <w:t>There are</w:t>
      </w:r>
      <w:r w:rsidR="00151028">
        <w:rPr>
          <w:rFonts w:ascii="Comic Sans MS" w:hAnsi="Comic Sans MS"/>
          <w:sz w:val="24"/>
          <w:szCs w:val="24"/>
        </w:rPr>
        <w:t xml:space="preserve"> four</w:t>
      </w:r>
      <w:r w:rsidRPr="006150D8">
        <w:rPr>
          <w:rFonts w:ascii="Comic Sans MS" w:hAnsi="Comic Sans MS"/>
          <w:sz w:val="24"/>
          <w:szCs w:val="24"/>
        </w:rPr>
        <w:t xml:space="preserve"> specific areas of learning (</w:t>
      </w:r>
      <w:r w:rsidR="00576362">
        <w:rPr>
          <w:rFonts w:ascii="Comic Sans MS" w:hAnsi="Comic Sans MS"/>
          <w:sz w:val="24"/>
          <w:szCs w:val="24"/>
        </w:rPr>
        <w:t>Literacy, Mathematics, Understanding of the W</w:t>
      </w:r>
      <w:r w:rsidRPr="006150D8">
        <w:rPr>
          <w:rFonts w:ascii="Comic Sans MS" w:hAnsi="Comic Sans MS"/>
          <w:sz w:val="24"/>
          <w:szCs w:val="24"/>
        </w:rPr>
        <w:t xml:space="preserve">orld, Expressive Arts and design) which supplement the prime areas and allow children to become confident active learners when the prime areas of learning have been supported and applied. Through these areas, we believe children can further develop their knowledge of the world around them and develop an understanding of all future learning that awaits them. Here children will continue to become effective learners and develop the dispositions to learning through being curious, resourceful, persistent and courageous. These areas of learning are the basis for main whole class teaching sessions, as well as the independent and adult led learning opportunities available, with the prime areas at the forefront of all teaching and learning. </w:t>
      </w:r>
    </w:p>
    <w:p w:rsidR="009A12F7" w:rsidRDefault="006150D8" w:rsidP="006150D8">
      <w:pPr>
        <w:rPr>
          <w:rFonts w:ascii="Comic Sans MS" w:hAnsi="Comic Sans MS"/>
          <w:sz w:val="24"/>
          <w:szCs w:val="24"/>
        </w:rPr>
      </w:pPr>
      <w:r w:rsidRPr="00E805E8">
        <w:rPr>
          <w:rFonts w:ascii="Comic Sans MS" w:hAnsi="Comic Sans MS"/>
          <w:b/>
          <w:sz w:val="24"/>
          <w:szCs w:val="24"/>
        </w:rPr>
        <w:t>Literacy</w:t>
      </w:r>
      <w:r w:rsidRPr="006150D8">
        <w:rPr>
          <w:rFonts w:ascii="Comic Sans MS" w:hAnsi="Comic Sans MS"/>
          <w:sz w:val="24"/>
          <w:szCs w:val="24"/>
        </w:rPr>
        <w:t xml:space="preserve"> </w:t>
      </w:r>
      <w:r w:rsidR="009A12F7">
        <w:rPr>
          <w:rFonts w:ascii="Comic Sans MS" w:hAnsi="Comic Sans MS"/>
          <w:sz w:val="24"/>
          <w:szCs w:val="24"/>
        </w:rPr>
        <w:t xml:space="preserve">– At Shipley CE Primary, </w:t>
      </w:r>
      <w:r w:rsidR="009A12F7" w:rsidRPr="009A12F7">
        <w:rPr>
          <w:rFonts w:ascii="Comic Sans MS" w:hAnsi="Comic Sans MS"/>
          <w:sz w:val="24"/>
          <w:szCs w:val="24"/>
        </w:rPr>
        <w:t>we use the Read, Write Inc</w:t>
      </w:r>
      <w:r w:rsidR="009A12F7">
        <w:rPr>
          <w:rFonts w:ascii="Comic Sans MS" w:hAnsi="Comic Sans MS"/>
          <w:sz w:val="24"/>
          <w:szCs w:val="24"/>
        </w:rPr>
        <w:t>.</w:t>
      </w:r>
      <w:r w:rsidR="009A12F7" w:rsidRPr="009A12F7">
        <w:rPr>
          <w:rFonts w:ascii="Comic Sans MS" w:hAnsi="Comic Sans MS"/>
          <w:sz w:val="24"/>
          <w:szCs w:val="24"/>
        </w:rPr>
        <w:t xml:space="preserve"> (RWI) programme to get children off to a confident start with their literacy and language. RWI is a teaching method based on phonics (the units of sound within words) and we teach children to recognise and apply the phonics in both their reading and spelling. Evidence suggests that fidelity to a well-structured and systematic phonics scheme is the best, and fastest way of teaching children to decode. Read, Write Inc</w:t>
      </w:r>
      <w:r w:rsidR="009A12F7">
        <w:rPr>
          <w:rFonts w:ascii="Comic Sans MS" w:hAnsi="Comic Sans MS"/>
          <w:sz w:val="24"/>
          <w:szCs w:val="24"/>
        </w:rPr>
        <w:t>.</w:t>
      </w:r>
      <w:r w:rsidR="009A12F7" w:rsidRPr="009A12F7">
        <w:rPr>
          <w:rFonts w:ascii="Comic Sans MS" w:hAnsi="Comic Sans MS"/>
          <w:sz w:val="24"/>
          <w:szCs w:val="24"/>
        </w:rPr>
        <w:t xml:space="preserve"> also supports children’s ability to read high frequency, common exception words as well as teaching the skills required for effective comprehension of a text including vocabulary knowledge, reading fluency and inference and deduction skills. The ‘Get Writing’ part of each lesson also supports children’s spelling, punctuation and grammar skills</w:t>
      </w:r>
      <w:r w:rsidR="009A12F7">
        <w:t xml:space="preserve">. </w:t>
      </w:r>
      <w:r w:rsidR="00151028">
        <w:rPr>
          <w:rFonts w:ascii="Comic Sans MS" w:hAnsi="Comic Sans MS"/>
          <w:sz w:val="24"/>
          <w:szCs w:val="24"/>
        </w:rPr>
        <w:t>We</w:t>
      </w:r>
      <w:r w:rsidR="009A12F7">
        <w:rPr>
          <w:rFonts w:ascii="Comic Sans MS" w:hAnsi="Comic Sans MS"/>
          <w:sz w:val="24"/>
          <w:szCs w:val="24"/>
        </w:rPr>
        <w:t xml:space="preserve"> </w:t>
      </w:r>
      <w:r w:rsidRPr="006150D8">
        <w:rPr>
          <w:rFonts w:ascii="Comic Sans MS" w:hAnsi="Comic Sans MS"/>
          <w:sz w:val="24"/>
          <w:szCs w:val="24"/>
        </w:rPr>
        <w:t xml:space="preserve">actively promote the importance of reading and writing which is done through stories, songs, poems, mark </w:t>
      </w:r>
      <w:r w:rsidRPr="006150D8">
        <w:rPr>
          <w:rFonts w:ascii="Comic Sans MS" w:hAnsi="Comic Sans MS"/>
          <w:sz w:val="24"/>
          <w:szCs w:val="24"/>
        </w:rPr>
        <w:lastRenderedPageBreak/>
        <w:t xml:space="preserve">making and writing in a variety of different </w:t>
      </w:r>
      <w:r w:rsidR="009A12F7">
        <w:rPr>
          <w:rFonts w:ascii="Comic Sans MS" w:hAnsi="Comic Sans MS"/>
          <w:sz w:val="24"/>
          <w:szCs w:val="24"/>
        </w:rPr>
        <w:t xml:space="preserve">topic </w:t>
      </w:r>
      <w:r w:rsidRPr="006150D8">
        <w:rPr>
          <w:rFonts w:ascii="Comic Sans MS" w:hAnsi="Comic Sans MS"/>
          <w:sz w:val="24"/>
          <w:szCs w:val="24"/>
        </w:rPr>
        <w:t xml:space="preserve">contexts and for different purposes using a wide range of media. </w:t>
      </w:r>
      <w:r w:rsidR="009A12F7">
        <w:rPr>
          <w:rFonts w:ascii="Comic Sans MS" w:hAnsi="Comic Sans MS"/>
          <w:sz w:val="24"/>
          <w:szCs w:val="24"/>
        </w:rPr>
        <w:t xml:space="preserve">There </w:t>
      </w:r>
      <w:r w:rsidRPr="006150D8">
        <w:rPr>
          <w:rFonts w:ascii="Comic Sans MS" w:hAnsi="Comic Sans MS"/>
          <w:sz w:val="24"/>
          <w:szCs w:val="24"/>
        </w:rPr>
        <w:t xml:space="preserve">is a book corner </w:t>
      </w:r>
      <w:r w:rsidR="009A12F7">
        <w:rPr>
          <w:rFonts w:ascii="Comic Sans MS" w:hAnsi="Comic Sans MS"/>
          <w:sz w:val="24"/>
          <w:szCs w:val="24"/>
        </w:rPr>
        <w:t xml:space="preserve">but texts can </w:t>
      </w:r>
      <w:r w:rsidR="00151028">
        <w:rPr>
          <w:rFonts w:ascii="Comic Sans MS" w:hAnsi="Comic Sans MS"/>
          <w:sz w:val="24"/>
          <w:szCs w:val="24"/>
        </w:rPr>
        <w:t xml:space="preserve">also </w:t>
      </w:r>
      <w:r w:rsidR="009A12F7">
        <w:rPr>
          <w:rFonts w:ascii="Comic Sans MS" w:hAnsi="Comic Sans MS"/>
          <w:sz w:val="24"/>
          <w:szCs w:val="24"/>
        </w:rPr>
        <w:t xml:space="preserve">be found around the classroom in the Continuous Provision areas. </w:t>
      </w:r>
    </w:p>
    <w:p w:rsidR="00960007" w:rsidRDefault="006150D8" w:rsidP="006150D8">
      <w:pPr>
        <w:rPr>
          <w:rFonts w:ascii="Comic Sans MS" w:hAnsi="Comic Sans MS"/>
          <w:sz w:val="24"/>
          <w:szCs w:val="24"/>
        </w:rPr>
      </w:pPr>
      <w:r w:rsidRPr="00960007">
        <w:rPr>
          <w:rFonts w:ascii="Comic Sans MS" w:hAnsi="Comic Sans MS"/>
          <w:b/>
          <w:sz w:val="24"/>
          <w:szCs w:val="24"/>
        </w:rPr>
        <w:t>Mathematics</w:t>
      </w:r>
      <w:r w:rsidRPr="006150D8">
        <w:rPr>
          <w:rFonts w:ascii="Comic Sans MS" w:hAnsi="Comic Sans MS"/>
          <w:sz w:val="24"/>
          <w:szCs w:val="24"/>
        </w:rPr>
        <w:t xml:space="preserve"> </w:t>
      </w:r>
      <w:r w:rsidR="009A12F7">
        <w:rPr>
          <w:rFonts w:ascii="Comic Sans MS" w:hAnsi="Comic Sans MS"/>
          <w:sz w:val="24"/>
          <w:szCs w:val="24"/>
        </w:rPr>
        <w:t xml:space="preserve">- </w:t>
      </w:r>
      <w:r w:rsidRPr="006150D8">
        <w:rPr>
          <w:rFonts w:ascii="Comic Sans MS" w:hAnsi="Comic Sans MS"/>
          <w:sz w:val="24"/>
          <w:szCs w:val="24"/>
        </w:rPr>
        <w:t xml:space="preserve">This area of learning provides opportunities for children to develop their understanding of number, measurement, pattern, shape and space by providing a broad range of contexts in which they can explore, enjoy, learn, practise and talk about numbers and shapes. It encourages children to understand and respond to the symbols that represent numbers and what this means in real contexts. It supports children in understanding what an important role shapes and numbers play in our everyday lives and how they develop our own understanding and help us to solve problems. We teach Mathematics </w:t>
      </w:r>
      <w:r w:rsidR="00151028">
        <w:rPr>
          <w:rFonts w:ascii="Comic Sans MS" w:hAnsi="Comic Sans MS"/>
          <w:sz w:val="24"/>
          <w:szCs w:val="24"/>
        </w:rPr>
        <w:t xml:space="preserve">using </w:t>
      </w:r>
      <w:r w:rsidR="00960007">
        <w:rPr>
          <w:rFonts w:ascii="Comic Sans MS" w:hAnsi="Comic Sans MS"/>
          <w:sz w:val="24"/>
          <w:szCs w:val="24"/>
        </w:rPr>
        <w:t xml:space="preserve">White Rose Planning and links to the </w:t>
      </w:r>
      <w:proofErr w:type="spellStart"/>
      <w:r w:rsidR="00960007">
        <w:rPr>
          <w:rFonts w:ascii="Comic Sans MS" w:hAnsi="Comic Sans MS"/>
          <w:sz w:val="24"/>
          <w:szCs w:val="24"/>
        </w:rPr>
        <w:t>Numberblocks</w:t>
      </w:r>
      <w:proofErr w:type="spellEnd"/>
      <w:r w:rsidR="00960007">
        <w:rPr>
          <w:rFonts w:ascii="Comic Sans MS" w:hAnsi="Comic Sans MS"/>
          <w:sz w:val="24"/>
          <w:szCs w:val="24"/>
        </w:rPr>
        <w:t xml:space="preserve">. </w:t>
      </w:r>
      <w:r w:rsidRPr="006150D8">
        <w:rPr>
          <w:rFonts w:ascii="Comic Sans MS" w:hAnsi="Comic Sans MS"/>
          <w:sz w:val="24"/>
          <w:szCs w:val="24"/>
        </w:rPr>
        <w:t>The principles are based on a concrete – pictorial –</w:t>
      </w:r>
      <w:r w:rsidR="00151028">
        <w:rPr>
          <w:rFonts w:ascii="Comic Sans MS" w:hAnsi="Comic Sans MS"/>
          <w:sz w:val="24"/>
          <w:szCs w:val="24"/>
        </w:rPr>
        <w:t xml:space="preserve"> abstract – cycle of learning, using manipulatives.</w:t>
      </w:r>
    </w:p>
    <w:p w:rsidR="00960007" w:rsidRDefault="006150D8" w:rsidP="006150D8">
      <w:pPr>
        <w:rPr>
          <w:rFonts w:ascii="Comic Sans MS" w:hAnsi="Comic Sans MS"/>
          <w:sz w:val="24"/>
          <w:szCs w:val="24"/>
        </w:rPr>
      </w:pPr>
      <w:r w:rsidRPr="00960007">
        <w:rPr>
          <w:rFonts w:ascii="Comic Sans MS" w:hAnsi="Comic Sans MS"/>
          <w:b/>
          <w:sz w:val="24"/>
          <w:szCs w:val="24"/>
        </w:rPr>
        <w:t>The 7 areas of learning</w:t>
      </w:r>
      <w:r w:rsidRPr="006150D8">
        <w:rPr>
          <w:rFonts w:ascii="Comic Sans MS" w:hAnsi="Comic Sans MS"/>
          <w:sz w:val="24"/>
          <w:szCs w:val="24"/>
        </w:rPr>
        <w:t xml:space="preserve"> are then broken down into development areas, which culminate in the Early Learning Goals at the end of the Early Years Foundation Stage. The Early Learning Goals help the foundation stage team to plan the learning environment, activities and experiences and provide a framework for teaching within the Early Years foundation stage. The Foundation Stage Curriculum provides a structure of learning opportunities through which we develop the different aspects of early education. These areas cover the basic skills necessary for Key Stage 1 of the National Curriculum. We believe our creative and topic based curriculum helps children meet learning opportunities within a happy, secure and interesting environment through practical activity, enquiry and purposeful play, with consolidation through practice, talk and reflection. </w:t>
      </w:r>
    </w:p>
    <w:p w:rsidR="00960007" w:rsidRDefault="006150D8" w:rsidP="006150D8">
      <w:pPr>
        <w:rPr>
          <w:rFonts w:ascii="Comic Sans MS" w:hAnsi="Comic Sans MS"/>
          <w:sz w:val="24"/>
          <w:szCs w:val="24"/>
        </w:rPr>
      </w:pPr>
      <w:r w:rsidRPr="006150D8">
        <w:rPr>
          <w:rFonts w:ascii="Comic Sans MS" w:hAnsi="Comic Sans MS"/>
          <w:sz w:val="24"/>
          <w:szCs w:val="24"/>
        </w:rPr>
        <w:t>Underpinning the whole curriculum framework is the recognition of the importance of reflective practitioners, the values they hold and place upon the characteristics of effective learning – how children learn. As stated with</w:t>
      </w:r>
      <w:r w:rsidR="00571EF6">
        <w:rPr>
          <w:rFonts w:ascii="Comic Sans MS" w:hAnsi="Comic Sans MS"/>
          <w:sz w:val="24"/>
          <w:szCs w:val="24"/>
        </w:rPr>
        <w:t>in the statutory EYFS (</w:t>
      </w:r>
      <w:proofErr w:type="spellStart"/>
      <w:r w:rsidR="00571EF6">
        <w:rPr>
          <w:rFonts w:ascii="Comic Sans MS" w:hAnsi="Comic Sans MS"/>
          <w:sz w:val="24"/>
          <w:szCs w:val="24"/>
        </w:rPr>
        <w:t>DfE</w:t>
      </w:r>
      <w:proofErr w:type="spellEnd"/>
      <w:r w:rsidR="00571EF6">
        <w:rPr>
          <w:rFonts w:ascii="Comic Sans MS" w:hAnsi="Comic Sans MS"/>
          <w:sz w:val="24"/>
          <w:szCs w:val="24"/>
        </w:rPr>
        <w:t>, 2023: Section 1 – 1.1)</w:t>
      </w:r>
      <w:r w:rsidRPr="006150D8">
        <w:rPr>
          <w:rFonts w:ascii="Comic Sans MS" w:hAnsi="Comic Sans MS"/>
          <w:sz w:val="24"/>
          <w:szCs w:val="24"/>
        </w:rPr>
        <w:t>. In planning and guiding children’s activities, practitioners must reflect on the different ways that children learn and reflect these in their practice. Three characteristics of effective teaching and learning are: •</w:t>
      </w:r>
      <w:r w:rsidRPr="00960007">
        <w:rPr>
          <w:rFonts w:ascii="Comic Sans MS" w:hAnsi="Comic Sans MS"/>
          <w:b/>
          <w:sz w:val="24"/>
          <w:szCs w:val="24"/>
        </w:rPr>
        <w:t>Playing and exploring</w:t>
      </w:r>
      <w:r w:rsidRPr="006150D8">
        <w:rPr>
          <w:rFonts w:ascii="Comic Sans MS" w:hAnsi="Comic Sans MS"/>
          <w:sz w:val="24"/>
          <w:szCs w:val="24"/>
        </w:rPr>
        <w:t xml:space="preserve"> - children investigate and experience things, and ‘have a go’ •</w:t>
      </w:r>
      <w:r w:rsidRPr="00960007">
        <w:rPr>
          <w:rFonts w:ascii="Comic Sans MS" w:hAnsi="Comic Sans MS"/>
          <w:b/>
          <w:sz w:val="24"/>
          <w:szCs w:val="24"/>
        </w:rPr>
        <w:t>Active learning</w:t>
      </w:r>
      <w:r w:rsidRPr="006150D8">
        <w:rPr>
          <w:rFonts w:ascii="Comic Sans MS" w:hAnsi="Comic Sans MS"/>
          <w:sz w:val="24"/>
          <w:szCs w:val="24"/>
        </w:rPr>
        <w:t xml:space="preserve"> - children concentrate and keep on trying if they encounter difficulties, and enjoy achievements •</w:t>
      </w:r>
      <w:r w:rsidRPr="00960007">
        <w:rPr>
          <w:rFonts w:ascii="Comic Sans MS" w:hAnsi="Comic Sans MS"/>
          <w:b/>
          <w:sz w:val="24"/>
          <w:szCs w:val="24"/>
        </w:rPr>
        <w:t>Creating and thinking critically</w:t>
      </w:r>
      <w:r w:rsidRPr="006150D8">
        <w:rPr>
          <w:rFonts w:ascii="Comic Sans MS" w:hAnsi="Comic Sans MS"/>
          <w:sz w:val="24"/>
          <w:szCs w:val="24"/>
        </w:rPr>
        <w:t xml:space="preserve"> - children have and develop their own ideas, make links between ideas, and develop strategies for doing things These characteristics of effective learning compliment the prime areas (Personal, emotional and social development; Communication and Language and Physical development).</w:t>
      </w:r>
    </w:p>
    <w:p w:rsidR="00960007" w:rsidRDefault="006150D8" w:rsidP="006150D8">
      <w:pPr>
        <w:rPr>
          <w:rFonts w:ascii="Comic Sans MS" w:hAnsi="Comic Sans MS"/>
          <w:sz w:val="24"/>
          <w:szCs w:val="24"/>
        </w:rPr>
      </w:pPr>
      <w:r w:rsidRPr="006150D8">
        <w:rPr>
          <w:rFonts w:ascii="Comic Sans MS" w:hAnsi="Comic Sans MS"/>
          <w:sz w:val="24"/>
          <w:szCs w:val="24"/>
        </w:rPr>
        <w:t xml:space="preserve"> </w:t>
      </w:r>
      <w:r w:rsidRPr="00960007">
        <w:rPr>
          <w:rFonts w:ascii="Comic Sans MS" w:hAnsi="Comic Sans MS"/>
          <w:b/>
          <w:sz w:val="24"/>
          <w:szCs w:val="24"/>
        </w:rPr>
        <w:t>Impact of the curriculum:</w:t>
      </w:r>
      <w:r w:rsidR="00960007">
        <w:rPr>
          <w:rFonts w:ascii="Comic Sans MS" w:hAnsi="Comic Sans MS"/>
          <w:sz w:val="24"/>
          <w:szCs w:val="24"/>
        </w:rPr>
        <w:t xml:space="preserve"> At Shipley</w:t>
      </w:r>
      <w:r w:rsidRPr="006150D8">
        <w:rPr>
          <w:rFonts w:ascii="Comic Sans MS" w:hAnsi="Comic Sans MS"/>
          <w:sz w:val="24"/>
          <w:szCs w:val="24"/>
        </w:rPr>
        <w:t xml:space="preserve"> we are working tow</w:t>
      </w:r>
      <w:r w:rsidR="00960007">
        <w:rPr>
          <w:rFonts w:ascii="Comic Sans MS" w:hAnsi="Comic Sans MS"/>
          <w:sz w:val="24"/>
          <w:szCs w:val="24"/>
        </w:rPr>
        <w:t>ards the children achieving all the</w:t>
      </w:r>
      <w:r w:rsidRPr="006150D8">
        <w:rPr>
          <w:rFonts w:ascii="Comic Sans MS" w:hAnsi="Comic Sans MS"/>
          <w:sz w:val="24"/>
          <w:szCs w:val="24"/>
        </w:rPr>
        <w:t xml:space="preserve"> aspects of the Early Years Foundation Stage curriculum by the </w:t>
      </w:r>
      <w:r w:rsidR="00571EF6">
        <w:rPr>
          <w:rFonts w:ascii="Comic Sans MS" w:hAnsi="Comic Sans MS"/>
          <w:sz w:val="24"/>
          <w:szCs w:val="24"/>
        </w:rPr>
        <w:t>end of the Foundation S</w:t>
      </w:r>
      <w:r w:rsidR="00960007">
        <w:rPr>
          <w:rFonts w:ascii="Comic Sans MS" w:hAnsi="Comic Sans MS"/>
          <w:sz w:val="24"/>
          <w:szCs w:val="24"/>
        </w:rPr>
        <w:t xml:space="preserve">tage. </w:t>
      </w:r>
      <w:r w:rsidRPr="006150D8">
        <w:rPr>
          <w:rFonts w:ascii="Comic Sans MS" w:hAnsi="Comic Sans MS"/>
          <w:sz w:val="24"/>
          <w:szCs w:val="24"/>
        </w:rPr>
        <w:t xml:space="preserve">We work closely with Key Stage 1 to continue the children’s </w:t>
      </w:r>
      <w:r w:rsidRPr="006150D8">
        <w:rPr>
          <w:rFonts w:ascii="Comic Sans MS" w:hAnsi="Comic Sans MS"/>
          <w:sz w:val="24"/>
          <w:szCs w:val="24"/>
        </w:rPr>
        <w:lastRenderedPageBreak/>
        <w:t xml:space="preserve">development through the Foundation Stage and on to the National Curriculum. We aim to make the transition from the Foundation Stage to Key Stage 1 as smooth as possible, by </w:t>
      </w:r>
      <w:r w:rsidR="00960007">
        <w:rPr>
          <w:rFonts w:ascii="Comic Sans MS" w:hAnsi="Comic Sans MS"/>
          <w:sz w:val="24"/>
          <w:szCs w:val="24"/>
        </w:rPr>
        <w:t xml:space="preserve">purposeful transition visits and </w:t>
      </w:r>
      <w:r w:rsidRPr="006150D8">
        <w:rPr>
          <w:rFonts w:ascii="Comic Sans MS" w:hAnsi="Comic Sans MS"/>
          <w:sz w:val="24"/>
          <w:szCs w:val="24"/>
        </w:rPr>
        <w:t>sharing information gathered within the foundation stage.</w:t>
      </w:r>
    </w:p>
    <w:p w:rsidR="00CA735B" w:rsidRDefault="006150D8" w:rsidP="006150D8">
      <w:pPr>
        <w:rPr>
          <w:rFonts w:ascii="Comic Sans MS" w:hAnsi="Comic Sans MS"/>
          <w:sz w:val="24"/>
          <w:szCs w:val="24"/>
        </w:rPr>
      </w:pPr>
      <w:r w:rsidRPr="006150D8">
        <w:rPr>
          <w:rFonts w:ascii="Comic Sans MS" w:hAnsi="Comic Sans MS"/>
          <w:sz w:val="24"/>
          <w:szCs w:val="24"/>
        </w:rPr>
        <w:t xml:space="preserve"> </w:t>
      </w:r>
      <w:r w:rsidRPr="00960007">
        <w:rPr>
          <w:rFonts w:ascii="Comic Sans MS" w:hAnsi="Comic Sans MS"/>
          <w:b/>
          <w:sz w:val="24"/>
          <w:szCs w:val="24"/>
        </w:rPr>
        <w:t>Parental Involvement and Community links</w:t>
      </w:r>
      <w:r w:rsidRPr="006150D8">
        <w:rPr>
          <w:rFonts w:ascii="Comic Sans MS" w:hAnsi="Comic Sans MS"/>
          <w:sz w:val="24"/>
          <w:szCs w:val="24"/>
        </w:rPr>
        <w:t>: In the</w:t>
      </w:r>
      <w:r w:rsidR="00960007">
        <w:rPr>
          <w:rFonts w:ascii="Comic Sans MS" w:hAnsi="Comic Sans MS"/>
          <w:sz w:val="24"/>
          <w:szCs w:val="24"/>
        </w:rPr>
        <w:t xml:space="preserve"> Early Years phase at Shipley CE Primary School</w:t>
      </w:r>
      <w:r w:rsidRPr="006150D8">
        <w:rPr>
          <w:rFonts w:ascii="Comic Sans MS" w:hAnsi="Comic Sans MS"/>
          <w:sz w:val="24"/>
          <w:szCs w:val="24"/>
        </w:rPr>
        <w:t xml:space="preserve">, we believe the parents and carers to be co-educators of the children and as such we respect the learning both inside and outside of the school environment. We operate an open door policy in Early Years and operate a ‘soft start’ each morning where parents and carers </w:t>
      </w:r>
      <w:r w:rsidR="00960007">
        <w:rPr>
          <w:rFonts w:ascii="Comic Sans MS" w:hAnsi="Comic Sans MS"/>
          <w:sz w:val="24"/>
          <w:szCs w:val="24"/>
        </w:rPr>
        <w:t xml:space="preserve">bring the children </w:t>
      </w:r>
      <w:r w:rsidRPr="006150D8">
        <w:rPr>
          <w:rFonts w:ascii="Comic Sans MS" w:hAnsi="Comic Sans MS"/>
          <w:sz w:val="24"/>
          <w:szCs w:val="24"/>
        </w:rPr>
        <w:t xml:space="preserve">to </w:t>
      </w:r>
      <w:r w:rsidR="00CA735B">
        <w:rPr>
          <w:rFonts w:ascii="Comic Sans MS" w:hAnsi="Comic Sans MS"/>
          <w:sz w:val="24"/>
          <w:szCs w:val="24"/>
        </w:rPr>
        <w:t xml:space="preserve">the classroom, giving parents and carers the chance to pass on information and see the children settled. </w:t>
      </w:r>
      <w:r w:rsidRPr="006150D8">
        <w:rPr>
          <w:rFonts w:ascii="Comic Sans MS" w:hAnsi="Comic Sans MS"/>
          <w:sz w:val="24"/>
          <w:szCs w:val="24"/>
        </w:rPr>
        <w:t>We also use Tapestry as an online Learning Journal and we actively encourage parents/carers to be involved and participate with this. We also encourage parents and carers to become actively involved in their child’s education through holding s</w:t>
      </w:r>
      <w:r w:rsidR="00CA735B">
        <w:rPr>
          <w:rFonts w:ascii="Comic Sans MS" w:hAnsi="Comic Sans MS"/>
          <w:sz w:val="24"/>
          <w:szCs w:val="24"/>
        </w:rPr>
        <w:t>pecial events or curriculum workshops through the school year</w:t>
      </w:r>
      <w:r w:rsidRPr="006150D8">
        <w:rPr>
          <w:rFonts w:ascii="Comic Sans MS" w:hAnsi="Comic Sans MS"/>
          <w:sz w:val="24"/>
          <w:szCs w:val="24"/>
        </w:rPr>
        <w:t>.</w:t>
      </w:r>
    </w:p>
    <w:p w:rsidR="0063751E" w:rsidRDefault="006150D8" w:rsidP="006150D8">
      <w:pPr>
        <w:rPr>
          <w:rFonts w:ascii="Comic Sans MS" w:hAnsi="Comic Sans MS"/>
          <w:sz w:val="24"/>
          <w:szCs w:val="24"/>
        </w:rPr>
      </w:pPr>
      <w:r w:rsidRPr="006150D8">
        <w:rPr>
          <w:rFonts w:ascii="Comic Sans MS" w:hAnsi="Comic Sans MS"/>
          <w:sz w:val="24"/>
          <w:szCs w:val="24"/>
        </w:rPr>
        <w:t xml:space="preserve"> </w:t>
      </w:r>
      <w:r w:rsidRPr="00CA735B">
        <w:rPr>
          <w:rFonts w:ascii="Comic Sans MS" w:hAnsi="Comic Sans MS"/>
          <w:b/>
          <w:sz w:val="24"/>
          <w:szCs w:val="24"/>
        </w:rPr>
        <w:t>Equal Opportunities, Inclusion and Special Education Needs</w:t>
      </w:r>
      <w:r w:rsidRPr="006150D8">
        <w:rPr>
          <w:rFonts w:ascii="Comic Sans MS" w:hAnsi="Comic Sans MS"/>
          <w:sz w:val="24"/>
          <w:szCs w:val="24"/>
        </w:rPr>
        <w:t>: We believe that all children have a right to a full and inclusive education and as such we aim to deliver a curriculum that is accessible to all children irrespective of their eth</w:t>
      </w:r>
      <w:r w:rsidR="00CA735B">
        <w:rPr>
          <w:rFonts w:ascii="Comic Sans MS" w:hAnsi="Comic Sans MS"/>
          <w:sz w:val="24"/>
          <w:szCs w:val="24"/>
        </w:rPr>
        <w:t>nic, race and cultural heritage</w:t>
      </w:r>
      <w:r w:rsidRPr="006150D8">
        <w:rPr>
          <w:rFonts w:ascii="Comic Sans MS" w:hAnsi="Comic Sans MS"/>
          <w:sz w:val="24"/>
          <w:szCs w:val="24"/>
        </w:rPr>
        <w:t xml:space="preserve"> (see equal opportunities and inclusion policies)</w:t>
      </w:r>
      <w:r w:rsidR="00CA735B">
        <w:rPr>
          <w:rFonts w:ascii="Comic Sans MS" w:hAnsi="Comic Sans MS"/>
          <w:sz w:val="24"/>
          <w:szCs w:val="24"/>
        </w:rPr>
        <w:t>.</w:t>
      </w:r>
      <w:r w:rsidRPr="006150D8">
        <w:rPr>
          <w:rFonts w:ascii="Comic Sans MS" w:hAnsi="Comic Sans MS"/>
          <w:sz w:val="24"/>
          <w:szCs w:val="24"/>
        </w:rPr>
        <w:t xml:space="preserve"> We aim to set a challenging curriculum that enhances the learning of children with special educational needs and enriches the learning </w:t>
      </w:r>
      <w:r w:rsidR="00CA735B">
        <w:rPr>
          <w:rFonts w:ascii="Comic Sans MS" w:hAnsi="Comic Sans MS"/>
          <w:sz w:val="24"/>
          <w:szCs w:val="24"/>
        </w:rPr>
        <w:t>of gifted and talented children</w:t>
      </w:r>
      <w:r w:rsidRPr="006150D8">
        <w:rPr>
          <w:rFonts w:ascii="Comic Sans MS" w:hAnsi="Comic Sans MS"/>
          <w:sz w:val="24"/>
          <w:szCs w:val="24"/>
        </w:rPr>
        <w:t xml:space="preserve"> (see SEND and gifted and talented policies)</w:t>
      </w:r>
      <w:r w:rsidR="00CA735B">
        <w:rPr>
          <w:rFonts w:ascii="Comic Sans MS" w:hAnsi="Comic Sans MS"/>
          <w:sz w:val="24"/>
          <w:szCs w:val="24"/>
        </w:rPr>
        <w:t>.</w:t>
      </w:r>
    </w:p>
    <w:p w:rsidR="00571EF6" w:rsidRDefault="00571EF6" w:rsidP="006150D8">
      <w:pPr>
        <w:rPr>
          <w:rFonts w:ascii="Comic Sans MS" w:hAnsi="Comic Sans MS"/>
          <w:b/>
          <w:sz w:val="24"/>
          <w:szCs w:val="24"/>
        </w:rPr>
      </w:pPr>
      <w:r w:rsidRPr="00571EF6">
        <w:rPr>
          <w:rFonts w:ascii="Comic Sans MS" w:hAnsi="Comic Sans MS"/>
          <w:b/>
          <w:sz w:val="24"/>
          <w:szCs w:val="24"/>
        </w:rPr>
        <w:t>Safeguarding</w:t>
      </w:r>
    </w:p>
    <w:p w:rsidR="00571EF6" w:rsidRPr="00571EF6" w:rsidRDefault="00571EF6" w:rsidP="006150D8">
      <w:pPr>
        <w:rPr>
          <w:rFonts w:ascii="Comic Sans MS" w:hAnsi="Comic Sans MS"/>
          <w:sz w:val="24"/>
          <w:szCs w:val="24"/>
        </w:rPr>
      </w:pPr>
      <w:r>
        <w:rPr>
          <w:rFonts w:ascii="Comic Sans MS" w:hAnsi="Comic Sans MS"/>
          <w:sz w:val="24"/>
          <w:szCs w:val="24"/>
        </w:rPr>
        <w:t xml:space="preserve">At Shipley CE Primary, we understand that </w:t>
      </w:r>
      <w:r w:rsidRPr="00571EF6">
        <w:rPr>
          <w:rFonts w:ascii="Comic Sans MS" w:hAnsi="Comic Sans MS"/>
          <w:sz w:val="24"/>
          <w:szCs w:val="24"/>
        </w:rPr>
        <w:t>“c</w:t>
      </w:r>
      <w:r w:rsidRPr="00571EF6">
        <w:rPr>
          <w:rFonts w:ascii="Comic Sans MS" w:hAnsi="Comic Sans MS"/>
          <w:sz w:val="24"/>
          <w:szCs w:val="24"/>
        </w:rPr>
        <w:t>hildren learn best when they are healthy, safe and secure, when their individual needs are met, and when they have positive relationships with the adults caring for them.</w:t>
      </w:r>
      <w:r w:rsidRPr="00571EF6">
        <w:rPr>
          <w:rFonts w:ascii="Comic Sans MS" w:hAnsi="Comic Sans MS"/>
          <w:sz w:val="24"/>
          <w:szCs w:val="24"/>
        </w:rPr>
        <w:t>”</w:t>
      </w:r>
      <w:r>
        <w:rPr>
          <w:rFonts w:ascii="Comic Sans MS" w:hAnsi="Comic Sans MS"/>
          <w:sz w:val="24"/>
          <w:szCs w:val="24"/>
        </w:rPr>
        <w:t xml:space="preserve"> (EYFS Statutory Framework). All staff have Safeguarding training and adhere to the Safeguarding Policy. They also have access to all the relevant Safeguarding documents.</w:t>
      </w:r>
      <w:bookmarkStart w:id="0" w:name="_GoBack"/>
      <w:bookmarkEnd w:id="0"/>
    </w:p>
    <w:sectPr w:rsidR="00571EF6" w:rsidRPr="00571EF6" w:rsidSect="006150D8">
      <w:pgSz w:w="11906" w:h="16838"/>
      <w:pgMar w:top="1134"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D8"/>
    <w:rsid w:val="00033350"/>
    <w:rsid w:val="00151028"/>
    <w:rsid w:val="00571EF6"/>
    <w:rsid w:val="00576362"/>
    <w:rsid w:val="006150D8"/>
    <w:rsid w:val="00960007"/>
    <w:rsid w:val="009A12F7"/>
    <w:rsid w:val="00BE7653"/>
    <w:rsid w:val="00C25354"/>
    <w:rsid w:val="00CA735B"/>
    <w:rsid w:val="00E805E8"/>
    <w:rsid w:val="00EF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99E8"/>
  <w15:chartTrackingRefBased/>
  <w15:docId w15:val="{7BE69CD3-03AC-4B95-903B-631A1173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Simpson</dc:creator>
  <cp:keywords/>
  <dc:description/>
  <cp:lastModifiedBy>Gill Simpson</cp:lastModifiedBy>
  <cp:revision>4</cp:revision>
  <dcterms:created xsi:type="dcterms:W3CDTF">2023-09-16T15:49:00Z</dcterms:created>
  <dcterms:modified xsi:type="dcterms:W3CDTF">2023-09-23T12:29:00Z</dcterms:modified>
</cp:coreProperties>
</file>